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FE0" w:rsidRPr="005A08F6" w:rsidRDefault="00E9471D" w:rsidP="006D17AC">
      <w:pPr>
        <w:rPr>
          <w:rFonts w:ascii="Calibri" w:hAnsi="Calibri"/>
          <w:b/>
          <w:sz w:val="32"/>
          <w:szCs w:val="32"/>
        </w:rPr>
      </w:pPr>
      <w:r>
        <w:rPr>
          <w:rFonts w:ascii="Calibri" w:hAnsi="Calibri"/>
          <w:b/>
          <w:sz w:val="32"/>
          <w:szCs w:val="32"/>
        </w:rPr>
        <w:tab/>
      </w:r>
      <w:r w:rsidR="007D6BA5" w:rsidRPr="005A6CBE">
        <w:rPr>
          <w:rFonts w:ascii="Calibri" w:hAnsi="Calibri"/>
          <w:sz w:val="32"/>
          <w:szCs w:val="32"/>
        </w:rPr>
        <w:tab/>
      </w:r>
      <w:r w:rsidR="008C5ABB">
        <w:rPr>
          <w:rFonts w:ascii="Calibri" w:hAnsi="Calibri"/>
          <w:sz w:val="32"/>
          <w:szCs w:val="32"/>
        </w:rPr>
        <w:tab/>
      </w:r>
    </w:p>
    <w:p w:rsidR="004E1297" w:rsidRDefault="004E1297" w:rsidP="00F77030">
      <w:pPr>
        <w:jc w:val="center"/>
        <w:rPr>
          <w:rFonts w:ascii="Calibri" w:hAnsi="Calibri"/>
          <w:b/>
          <w:sz w:val="28"/>
          <w:szCs w:val="28"/>
        </w:rPr>
      </w:pPr>
    </w:p>
    <w:p w:rsidR="00F77030" w:rsidRDefault="00F77030" w:rsidP="00F77030">
      <w:pPr>
        <w:jc w:val="center"/>
        <w:rPr>
          <w:rFonts w:ascii="Calibri" w:hAnsi="Calibri"/>
          <w:b/>
          <w:sz w:val="28"/>
          <w:szCs w:val="28"/>
        </w:rPr>
      </w:pPr>
      <w:r>
        <w:rPr>
          <w:rFonts w:ascii="Calibri" w:hAnsi="Calibri"/>
          <w:b/>
          <w:sz w:val="28"/>
          <w:szCs w:val="28"/>
        </w:rPr>
        <w:t xml:space="preserve">Le </w:t>
      </w:r>
      <w:r w:rsidR="00CB6CAA" w:rsidRPr="00F0488D">
        <w:rPr>
          <w:rFonts w:ascii="Calibri" w:hAnsi="Calibri"/>
          <w:b/>
          <w:sz w:val="28"/>
          <w:szCs w:val="28"/>
        </w:rPr>
        <w:t xml:space="preserve">Centre d’Information sur la Prévention des </w:t>
      </w:r>
      <w:r>
        <w:rPr>
          <w:rFonts w:ascii="Calibri" w:hAnsi="Calibri"/>
          <w:b/>
          <w:sz w:val="28"/>
          <w:szCs w:val="28"/>
        </w:rPr>
        <w:t>difficultés des entreprises</w:t>
      </w:r>
    </w:p>
    <w:p w:rsidR="00F77030" w:rsidRDefault="00283CDE" w:rsidP="008C5ABB">
      <w:pPr>
        <w:jc w:val="center"/>
        <w:rPr>
          <w:rFonts w:ascii="Calibri" w:hAnsi="Calibri"/>
          <w:b/>
          <w:sz w:val="28"/>
          <w:szCs w:val="28"/>
        </w:rPr>
      </w:pPr>
      <w:r>
        <w:rPr>
          <w:rFonts w:ascii="Calibri" w:hAnsi="Calibri"/>
          <w:b/>
          <w:sz w:val="28"/>
          <w:szCs w:val="28"/>
        </w:rPr>
        <w:t xml:space="preserve">lance </w:t>
      </w:r>
      <w:r w:rsidR="00740A11">
        <w:rPr>
          <w:rFonts w:ascii="Calibri" w:hAnsi="Calibri"/>
          <w:b/>
          <w:sz w:val="28"/>
          <w:szCs w:val="28"/>
        </w:rPr>
        <w:t>ses Entretiens du Jeudi en Seine-Saint-Denis</w:t>
      </w:r>
    </w:p>
    <w:p w:rsidR="00442A3C" w:rsidRPr="00800389" w:rsidRDefault="00283CDE" w:rsidP="00740A11">
      <w:pPr>
        <w:jc w:val="center"/>
        <w:rPr>
          <w:rFonts w:ascii="Calibri" w:hAnsi="Calibri"/>
          <w:i/>
          <w:color w:val="FF0000"/>
        </w:rPr>
      </w:pPr>
      <w:r>
        <w:rPr>
          <w:rFonts w:ascii="Calibri" w:hAnsi="Calibri"/>
          <w:i/>
        </w:rPr>
        <w:t>Une p</w:t>
      </w:r>
      <w:r w:rsidR="0022791F" w:rsidRPr="0022791F">
        <w:rPr>
          <w:rFonts w:ascii="Calibri" w:hAnsi="Calibri"/>
          <w:i/>
        </w:rPr>
        <w:t>late-forme d’écoute</w:t>
      </w:r>
      <w:r w:rsidR="00740A11" w:rsidRPr="0022791F">
        <w:rPr>
          <w:rFonts w:ascii="Calibri" w:hAnsi="Calibri"/>
          <w:i/>
        </w:rPr>
        <w:t xml:space="preserve"> et d’orientation pour les chefs d’entreprise</w:t>
      </w:r>
      <w:r w:rsidR="0022791F">
        <w:rPr>
          <w:rFonts w:ascii="Calibri" w:hAnsi="Calibri"/>
          <w:i/>
        </w:rPr>
        <w:t xml:space="preserve"> en difficulté</w:t>
      </w:r>
      <w:r>
        <w:rPr>
          <w:rFonts w:ascii="Calibri" w:hAnsi="Calibri"/>
          <w:i/>
        </w:rPr>
        <w:t xml:space="preserve"> du département</w:t>
      </w:r>
    </w:p>
    <w:p w:rsidR="005A08F6" w:rsidRDefault="005A08F6" w:rsidP="00740A11">
      <w:pPr>
        <w:jc w:val="both"/>
        <w:rPr>
          <w:rFonts w:ascii="Calibri" w:hAnsi="Calibri"/>
          <w:b/>
          <w:sz w:val="22"/>
          <w:szCs w:val="22"/>
        </w:rPr>
      </w:pPr>
    </w:p>
    <w:p w:rsidR="005A08F6" w:rsidRDefault="005A08F6" w:rsidP="00740A11">
      <w:pPr>
        <w:jc w:val="both"/>
        <w:rPr>
          <w:rFonts w:ascii="Calibri" w:hAnsi="Calibri"/>
          <w:b/>
          <w:sz w:val="22"/>
          <w:szCs w:val="22"/>
        </w:rPr>
      </w:pPr>
    </w:p>
    <w:p w:rsidR="004E1297" w:rsidRDefault="004E1297" w:rsidP="00740A11">
      <w:pPr>
        <w:jc w:val="both"/>
        <w:rPr>
          <w:rFonts w:ascii="Calibri" w:hAnsi="Calibri"/>
          <w:b/>
          <w:sz w:val="22"/>
          <w:szCs w:val="22"/>
        </w:rPr>
      </w:pPr>
    </w:p>
    <w:p w:rsidR="00800389" w:rsidRDefault="008C5ABB" w:rsidP="00740A11">
      <w:pPr>
        <w:jc w:val="both"/>
        <w:rPr>
          <w:rFonts w:ascii="Calibri" w:hAnsi="Calibri"/>
          <w:sz w:val="22"/>
          <w:szCs w:val="22"/>
        </w:rPr>
      </w:pPr>
      <w:r w:rsidRPr="008C5ABB">
        <w:rPr>
          <w:rFonts w:ascii="Calibri" w:hAnsi="Calibri"/>
          <w:b/>
          <w:sz w:val="22"/>
          <w:szCs w:val="22"/>
        </w:rPr>
        <w:t xml:space="preserve">Paris, le </w:t>
      </w:r>
      <w:r w:rsidR="007C2A16">
        <w:rPr>
          <w:rFonts w:ascii="Calibri" w:hAnsi="Calibri"/>
          <w:b/>
          <w:sz w:val="22"/>
          <w:szCs w:val="22"/>
        </w:rPr>
        <w:t>22</w:t>
      </w:r>
      <w:r w:rsidR="00740A11">
        <w:rPr>
          <w:rFonts w:ascii="Calibri" w:hAnsi="Calibri"/>
          <w:b/>
          <w:sz w:val="22"/>
          <w:szCs w:val="22"/>
        </w:rPr>
        <w:t>/09</w:t>
      </w:r>
      <w:r w:rsidRPr="008C5ABB">
        <w:rPr>
          <w:rFonts w:ascii="Calibri" w:hAnsi="Calibri"/>
          <w:b/>
          <w:sz w:val="22"/>
          <w:szCs w:val="22"/>
        </w:rPr>
        <w:t xml:space="preserve">/2017 </w:t>
      </w:r>
      <w:r w:rsidR="00740A11">
        <w:rPr>
          <w:rFonts w:ascii="Calibri" w:hAnsi="Calibri"/>
          <w:b/>
          <w:sz w:val="22"/>
          <w:szCs w:val="22"/>
        </w:rPr>
        <w:t>–</w:t>
      </w:r>
      <w:r>
        <w:rPr>
          <w:rFonts w:ascii="Calibri" w:hAnsi="Calibri"/>
          <w:sz w:val="22"/>
          <w:szCs w:val="22"/>
        </w:rPr>
        <w:t xml:space="preserve"> </w:t>
      </w:r>
      <w:r w:rsidR="00740A11">
        <w:rPr>
          <w:rFonts w:ascii="Calibri" w:hAnsi="Calibri"/>
          <w:sz w:val="22"/>
          <w:szCs w:val="22"/>
        </w:rPr>
        <w:t>Le CIP 93 est le 64</w:t>
      </w:r>
      <w:r w:rsidR="00740A11" w:rsidRPr="00E66908">
        <w:rPr>
          <w:rFonts w:ascii="Calibri" w:hAnsi="Calibri"/>
          <w:sz w:val="22"/>
          <w:szCs w:val="22"/>
          <w:vertAlign w:val="superscript"/>
        </w:rPr>
        <w:t>ème</w:t>
      </w:r>
      <w:r w:rsidR="00E6448F">
        <w:rPr>
          <w:rFonts w:ascii="Calibri" w:hAnsi="Calibri"/>
          <w:sz w:val="22"/>
          <w:szCs w:val="22"/>
        </w:rPr>
        <w:t xml:space="preserve"> </w:t>
      </w:r>
      <w:r w:rsidR="00740A11">
        <w:rPr>
          <w:rFonts w:ascii="Calibri" w:hAnsi="Calibri"/>
          <w:sz w:val="22"/>
          <w:szCs w:val="22"/>
        </w:rPr>
        <w:t>C</w:t>
      </w:r>
      <w:r w:rsidR="00740A11" w:rsidRPr="00740A11">
        <w:rPr>
          <w:rFonts w:ascii="Calibri" w:hAnsi="Calibri"/>
          <w:sz w:val="22"/>
          <w:szCs w:val="22"/>
        </w:rPr>
        <w:t xml:space="preserve">entre à ouvrir </w:t>
      </w:r>
      <w:r w:rsidR="007C7F27">
        <w:rPr>
          <w:rFonts w:ascii="Calibri" w:hAnsi="Calibri"/>
          <w:sz w:val="22"/>
          <w:szCs w:val="22"/>
        </w:rPr>
        <w:t>s</w:t>
      </w:r>
      <w:r w:rsidR="00740A11" w:rsidRPr="00740A11">
        <w:rPr>
          <w:rFonts w:ascii="Calibri" w:hAnsi="Calibri"/>
          <w:sz w:val="22"/>
          <w:szCs w:val="22"/>
        </w:rPr>
        <w:t>es portes en France, renforçant ainsi le maillage territorial d’une organisation dont l’utilité ne cesse de croître. Avec les « Entretiens du Jeudi », rendez-vous gratuit et confidentiel, un trio de bénévoles (expert-compta</w:t>
      </w:r>
      <w:r w:rsidR="00740A11">
        <w:rPr>
          <w:rFonts w:ascii="Calibri" w:hAnsi="Calibri"/>
          <w:sz w:val="22"/>
          <w:szCs w:val="22"/>
        </w:rPr>
        <w:t xml:space="preserve">ble/commissaire aux comptes, </w:t>
      </w:r>
      <w:r w:rsidR="00740A11" w:rsidRPr="00740A11">
        <w:rPr>
          <w:rFonts w:ascii="Calibri" w:hAnsi="Calibri"/>
          <w:sz w:val="22"/>
          <w:szCs w:val="22"/>
        </w:rPr>
        <w:t>avocat</w:t>
      </w:r>
      <w:r w:rsidR="007C7F27">
        <w:rPr>
          <w:rFonts w:ascii="Calibri" w:hAnsi="Calibri"/>
          <w:sz w:val="22"/>
          <w:szCs w:val="22"/>
        </w:rPr>
        <w:t xml:space="preserve"> et </w:t>
      </w:r>
      <w:r w:rsidR="00740A11" w:rsidRPr="00740A11">
        <w:rPr>
          <w:rFonts w:ascii="Calibri" w:hAnsi="Calibri"/>
          <w:sz w:val="22"/>
          <w:szCs w:val="22"/>
        </w:rPr>
        <w:t>ancien juge du Tribunal de commerce) orientera les chefs d’entreprises du département faisant face à des difficultés (</w:t>
      </w:r>
      <w:r w:rsidR="007C7F27" w:rsidRPr="00740A11">
        <w:rPr>
          <w:rFonts w:ascii="Calibri" w:hAnsi="Calibri"/>
          <w:sz w:val="22"/>
          <w:szCs w:val="22"/>
        </w:rPr>
        <w:t>carnets de commande vides</w:t>
      </w:r>
      <w:r w:rsidR="007C7F27">
        <w:rPr>
          <w:rFonts w:ascii="Calibri" w:hAnsi="Calibri"/>
          <w:sz w:val="22"/>
          <w:szCs w:val="22"/>
        </w:rPr>
        <w:t>,</w:t>
      </w:r>
      <w:r w:rsidR="007C7F27" w:rsidRPr="00740A11">
        <w:rPr>
          <w:rFonts w:ascii="Calibri" w:hAnsi="Calibri"/>
          <w:sz w:val="22"/>
          <w:szCs w:val="22"/>
        </w:rPr>
        <w:t xml:space="preserve"> risque de faillite, </w:t>
      </w:r>
      <w:r w:rsidR="00740A11" w:rsidRPr="00740A11">
        <w:rPr>
          <w:rFonts w:ascii="Calibri" w:hAnsi="Calibri"/>
          <w:sz w:val="22"/>
          <w:szCs w:val="22"/>
        </w:rPr>
        <w:t>surendettement, etc.) vers les solutions existantes à leur dispositio</w:t>
      </w:r>
      <w:r w:rsidR="0022791F">
        <w:rPr>
          <w:rFonts w:ascii="Calibri" w:hAnsi="Calibri"/>
          <w:sz w:val="22"/>
          <w:szCs w:val="22"/>
        </w:rPr>
        <w:t>n (</w:t>
      </w:r>
      <w:r w:rsidR="0022791F" w:rsidRPr="0022791F">
        <w:rPr>
          <w:rFonts w:ascii="Calibri" w:hAnsi="Calibri"/>
          <w:sz w:val="22"/>
          <w:szCs w:val="22"/>
        </w:rPr>
        <w:t xml:space="preserve">Médiation du Crédit, Médiation </w:t>
      </w:r>
      <w:r w:rsidR="0022791F">
        <w:rPr>
          <w:rFonts w:ascii="Calibri" w:hAnsi="Calibri"/>
          <w:sz w:val="22"/>
          <w:szCs w:val="22"/>
        </w:rPr>
        <w:t xml:space="preserve">des Entreprises, </w:t>
      </w:r>
      <w:r w:rsidR="007C7F27" w:rsidRPr="0022791F">
        <w:rPr>
          <w:rFonts w:ascii="Calibri" w:hAnsi="Calibri"/>
          <w:sz w:val="22"/>
          <w:szCs w:val="22"/>
        </w:rPr>
        <w:t>CCSF, CODEFI,</w:t>
      </w:r>
      <w:r w:rsidR="00174424">
        <w:rPr>
          <w:rFonts w:ascii="Calibri" w:hAnsi="Calibri"/>
          <w:sz w:val="22"/>
          <w:szCs w:val="22"/>
        </w:rPr>
        <w:t xml:space="preserve"> ECTI et EGEE,</w:t>
      </w:r>
      <w:r w:rsidR="007C7F27" w:rsidRPr="0022791F">
        <w:rPr>
          <w:rFonts w:ascii="Calibri" w:hAnsi="Calibri"/>
          <w:sz w:val="22"/>
          <w:szCs w:val="22"/>
        </w:rPr>
        <w:t xml:space="preserve"> procédure</w:t>
      </w:r>
      <w:r w:rsidR="007C7F27">
        <w:rPr>
          <w:rFonts w:ascii="Calibri" w:hAnsi="Calibri"/>
          <w:sz w:val="22"/>
          <w:szCs w:val="22"/>
        </w:rPr>
        <w:t>s</w:t>
      </w:r>
      <w:r w:rsidR="007C7F27" w:rsidRPr="0022791F">
        <w:rPr>
          <w:rFonts w:ascii="Calibri" w:hAnsi="Calibri"/>
          <w:sz w:val="22"/>
          <w:szCs w:val="22"/>
        </w:rPr>
        <w:t xml:space="preserve"> amiable</w:t>
      </w:r>
      <w:r w:rsidR="007C7F27">
        <w:rPr>
          <w:rFonts w:ascii="Calibri" w:hAnsi="Calibri"/>
          <w:sz w:val="22"/>
          <w:szCs w:val="22"/>
        </w:rPr>
        <w:t xml:space="preserve">s et collectives auprès </w:t>
      </w:r>
      <w:r w:rsidR="0022791F">
        <w:rPr>
          <w:rFonts w:ascii="Calibri" w:hAnsi="Calibri"/>
          <w:sz w:val="22"/>
          <w:szCs w:val="22"/>
        </w:rPr>
        <w:t>des T</w:t>
      </w:r>
      <w:r w:rsidR="0022791F" w:rsidRPr="0022791F">
        <w:rPr>
          <w:rFonts w:ascii="Calibri" w:hAnsi="Calibri"/>
          <w:sz w:val="22"/>
          <w:szCs w:val="22"/>
        </w:rPr>
        <w:t>ribunaux de commerce, …</w:t>
      </w:r>
      <w:r w:rsidR="0022791F">
        <w:rPr>
          <w:rFonts w:ascii="Calibri" w:hAnsi="Calibri"/>
          <w:sz w:val="22"/>
          <w:szCs w:val="22"/>
        </w:rPr>
        <w:t>)</w:t>
      </w:r>
      <w:r w:rsidR="00740A11" w:rsidRPr="00740A11">
        <w:rPr>
          <w:rFonts w:ascii="Calibri" w:hAnsi="Calibri"/>
          <w:sz w:val="22"/>
          <w:szCs w:val="22"/>
        </w:rPr>
        <w:t>.</w:t>
      </w:r>
      <w:r w:rsidR="00740A11">
        <w:rPr>
          <w:rFonts w:ascii="Calibri" w:hAnsi="Calibri"/>
          <w:sz w:val="22"/>
          <w:szCs w:val="22"/>
        </w:rPr>
        <w:t xml:space="preserve"> </w:t>
      </w:r>
    </w:p>
    <w:p w:rsidR="00800389" w:rsidRDefault="00800389" w:rsidP="00740A11">
      <w:pPr>
        <w:jc w:val="both"/>
        <w:rPr>
          <w:rFonts w:ascii="Calibri" w:hAnsi="Calibri"/>
          <w:sz w:val="22"/>
          <w:szCs w:val="22"/>
        </w:rPr>
      </w:pPr>
    </w:p>
    <w:p w:rsidR="00800389" w:rsidRDefault="00800389" w:rsidP="00740A11">
      <w:pPr>
        <w:jc w:val="both"/>
        <w:rPr>
          <w:rFonts w:ascii="Calibri" w:hAnsi="Calibri"/>
          <w:i/>
          <w:sz w:val="22"/>
          <w:szCs w:val="22"/>
        </w:rPr>
      </w:pPr>
      <w:r w:rsidRPr="00800389">
        <w:rPr>
          <w:rFonts w:ascii="Calibri" w:hAnsi="Calibri"/>
          <w:i/>
          <w:sz w:val="22"/>
          <w:szCs w:val="22"/>
        </w:rPr>
        <w:t xml:space="preserve">« L’objectif est </w:t>
      </w:r>
      <w:r w:rsidR="00283CDE">
        <w:rPr>
          <w:rFonts w:ascii="Calibri" w:hAnsi="Calibri"/>
          <w:i/>
          <w:sz w:val="22"/>
          <w:szCs w:val="22"/>
        </w:rPr>
        <w:t xml:space="preserve">d’écouter </w:t>
      </w:r>
      <w:r w:rsidR="00283CDE" w:rsidRPr="00800389">
        <w:rPr>
          <w:rFonts w:ascii="Calibri" w:hAnsi="Calibri"/>
          <w:i/>
          <w:sz w:val="22"/>
          <w:szCs w:val="22"/>
        </w:rPr>
        <w:t>le chef d’</w:t>
      </w:r>
      <w:r w:rsidR="00283CDE">
        <w:rPr>
          <w:rFonts w:ascii="Calibri" w:hAnsi="Calibri"/>
          <w:i/>
          <w:sz w:val="22"/>
          <w:szCs w:val="22"/>
        </w:rPr>
        <w:t>entreprise qui vient nous rencontrer et de l’</w:t>
      </w:r>
      <w:r w:rsidRPr="00800389">
        <w:rPr>
          <w:rFonts w:ascii="Calibri" w:hAnsi="Calibri"/>
          <w:i/>
          <w:sz w:val="22"/>
          <w:szCs w:val="22"/>
        </w:rPr>
        <w:t>orienter</w:t>
      </w:r>
      <w:r>
        <w:rPr>
          <w:rFonts w:ascii="Calibri" w:hAnsi="Calibri"/>
          <w:i/>
          <w:sz w:val="22"/>
          <w:szCs w:val="22"/>
        </w:rPr>
        <w:t xml:space="preserve"> </w:t>
      </w:r>
      <w:r w:rsidRPr="00800389">
        <w:rPr>
          <w:rFonts w:ascii="Calibri" w:hAnsi="Calibri"/>
          <w:i/>
          <w:sz w:val="22"/>
          <w:szCs w:val="22"/>
        </w:rPr>
        <w:t xml:space="preserve">vers les dispositifs d’accompagnement adaptés. </w:t>
      </w:r>
      <w:r>
        <w:rPr>
          <w:rFonts w:ascii="Calibri" w:hAnsi="Calibri"/>
          <w:i/>
          <w:sz w:val="22"/>
          <w:szCs w:val="22"/>
        </w:rPr>
        <w:t xml:space="preserve">Nous souhaitons que ces </w:t>
      </w:r>
      <w:r w:rsidR="00561E48">
        <w:rPr>
          <w:rFonts w:ascii="Calibri" w:hAnsi="Calibri"/>
          <w:i/>
          <w:sz w:val="22"/>
          <w:szCs w:val="22"/>
        </w:rPr>
        <w:t>« </w:t>
      </w:r>
      <w:r>
        <w:rPr>
          <w:rFonts w:ascii="Calibri" w:hAnsi="Calibri"/>
          <w:i/>
          <w:sz w:val="22"/>
          <w:szCs w:val="22"/>
        </w:rPr>
        <w:t>Entretiens</w:t>
      </w:r>
      <w:r w:rsidR="00561E48">
        <w:rPr>
          <w:rFonts w:ascii="Calibri" w:hAnsi="Calibri"/>
          <w:i/>
          <w:sz w:val="22"/>
          <w:szCs w:val="22"/>
        </w:rPr>
        <w:t xml:space="preserve"> du Jeudi »</w:t>
      </w:r>
      <w:r>
        <w:rPr>
          <w:rFonts w:ascii="Calibri" w:hAnsi="Calibri"/>
          <w:i/>
          <w:sz w:val="22"/>
          <w:szCs w:val="22"/>
        </w:rPr>
        <w:t xml:space="preserve"> </w:t>
      </w:r>
      <w:r w:rsidR="00561E48">
        <w:rPr>
          <w:rFonts w:ascii="Calibri" w:hAnsi="Calibri"/>
          <w:i/>
          <w:sz w:val="22"/>
          <w:szCs w:val="22"/>
        </w:rPr>
        <w:t>libèrent la</w:t>
      </w:r>
      <w:r>
        <w:rPr>
          <w:rFonts w:ascii="Calibri" w:hAnsi="Calibri"/>
          <w:i/>
          <w:sz w:val="22"/>
          <w:szCs w:val="22"/>
        </w:rPr>
        <w:t xml:space="preserve"> parole du dirigeant en difficulté ou en </w:t>
      </w:r>
      <w:r w:rsidR="0022791F">
        <w:rPr>
          <w:rFonts w:ascii="Calibri" w:hAnsi="Calibri"/>
          <w:i/>
          <w:sz w:val="22"/>
          <w:szCs w:val="22"/>
        </w:rPr>
        <w:t xml:space="preserve">plein questionnement. </w:t>
      </w:r>
      <w:r w:rsidR="00283CDE">
        <w:rPr>
          <w:rFonts w:ascii="Calibri" w:hAnsi="Calibri"/>
          <w:i/>
          <w:sz w:val="22"/>
          <w:szCs w:val="22"/>
        </w:rPr>
        <w:t xml:space="preserve">Notre rôle, en tant que </w:t>
      </w:r>
      <w:r>
        <w:rPr>
          <w:rFonts w:ascii="Calibri" w:hAnsi="Calibri"/>
          <w:i/>
          <w:sz w:val="22"/>
          <w:szCs w:val="22"/>
        </w:rPr>
        <w:t xml:space="preserve">professionnels </w:t>
      </w:r>
      <w:r w:rsidR="0022791F">
        <w:rPr>
          <w:rFonts w:ascii="Calibri" w:hAnsi="Calibri"/>
          <w:i/>
          <w:sz w:val="22"/>
          <w:szCs w:val="22"/>
        </w:rPr>
        <w:t>« accompagnateurs »</w:t>
      </w:r>
      <w:r>
        <w:rPr>
          <w:rFonts w:ascii="Calibri" w:hAnsi="Calibri"/>
          <w:i/>
          <w:sz w:val="22"/>
          <w:szCs w:val="22"/>
        </w:rPr>
        <w:t xml:space="preserve"> de l’</w:t>
      </w:r>
      <w:r w:rsidR="0022791F">
        <w:rPr>
          <w:rFonts w:ascii="Calibri" w:hAnsi="Calibri"/>
          <w:i/>
          <w:sz w:val="22"/>
          <w:szCs w:val="22"/>
        </w:rPr>
        <w:t>entreprise</w:t>
      </w:r>
      <w:r w:rsidR="00283CDE">
        <w:rPr>
          <w:rFonts w:ascii="Calibri" w:hAnsi="Calibri"/>
          <w:i/>
          <w:sz w:val="22"/>
          <w:szCs w:val="22"/>
        </w:rPr>
        <w:t xml:space="preserve">, est d’intervenir le plus </w:t>
      </w:r>
      <w:r>
        <w:rPr>
          <w:rFonts w:ascii="Calibri" w:hAnsi="Calibri"/>
          <w:i/>
          <w:sz w:val="22"/>
          <w:szCs w:val="22"/>
        </w:rPr>
        <w:t xml:space="preserve">tôt possible. Les </w:t>
      </w:r>
      <w:r w:rsidR="00561E48">
        <w:rPr>
          <w:rFonts w:ascii="Calibri" w:hAnsi="Calibri"/>
          <w:i/>
          <w:sz w:val="22"/>
          <w:szCs w:val="22"/>
        </w:rPr>
        <w:t>« </w:t>
      </w:r>
      <w:r>
        <w:rPr>
          <w:rFonts w:ascii="Calibri" w:hAnsi="Calibri"/>
          <w:i/>
          <w:sz w:val="22"/>
          <w:szCs w:val="22"/>
        </w:rPr>
        <w:t>Entret</w:t>
      </w:r>
      <w:r w:rsidR="0022791F">
        <w:rPr>
          <w:rFonts w:ascii="Calibri" w:hAnsi="Calibri"/>
          <w:i/>
          <w:sz w:val="22"/>
          <w:szCs w:val="22"/>
        </w:rPr>
        <w:t>iens de Jeudi</w:t>
      </w:r>
      <w:r w:rsidR="00561E48">
        <w:rPr>
          <w:rFonts w:ascii="Calibri" w:hAnsi="Calibri"/>
          <w:i/>
          <w:sz w:val="22"/>
          <w:szCs w:val="22"/>
        </w:rPr>
        <w:t> »</w:t>
      </w:r>
      <w:r w:rsidR="0022791F">
        <w:rPr>
          <w:rFonts w:ascii="Calibri" w:hAnsi="Calibri"/>
          <w:i/>
          <w:sz w:val="22"/>
          <w:szCs w:val="22"/>
        </w:rPr>
        <w:t xml:space="preserve"> seront cette plate</w:t>
      </w:r>
      <w:r>
        <w:rPr>
          <w:rFonts w:ascii="Calibri" w:hAnsi="Calibri"/>
          <w:i/>
          <w:sz w:val="22"/>
          <w:szCs w:val="22"/>
        </w:rPr>
        <w:t>-forme d’écoute</w:t>
      </w:r>
      <w:r w:rsidR="00845FE0">
        <w:rPr>
          <w:rFonts w:ascii="Calibri" w:hAnsi="Calibri"/>
          <w:i/>
          <w:sz w:val="22"/>
          <w:szCs w:val="22"/>
        </w:rPr>
        <w:t xml:space="preserve"> et d’orientation »</w:t>
      </w:r>
      <w:r>
        <w:rPr>
          <w:rFonts w:ascii="Calibri" w:hAnsi="Calibri"/>
          <w:i/>
          <w:sz w:val="22"/>
          <w:szCs w:val="22"/>
        </w:rPr>
        <w:t xml:space="preserve">, souligne </w:t>
      </w:r>
      <w:r w:rsidR="00D52016">
        <w:rPr>
          <w:rFonts w:ascii="Calibri" w:hAnsi="Calibri"/>
          <w:i/>
          <w:sz w:val="22"/>
          <w:szCs w:val="22"/>
        </w:rPr>
        <w:t>Roger Labonne, président du CIP 93</w:t>
      </w:r>
    </w:p>
    <w:p w:rsidR="00800389" w:rsidRPr="00800389" w:rsidRDefault="00800389" w:rsidP="00740A11">
      <w:pPr>
        <w:jc w:val="both"/>
        <w:rPr>
          <w:rFonts w:ascii="Calibri" w:hAnsi="Calibri"/>
          <w:i/>
          <w:sz w:val="22"/>
          <w:szCs w:val="22"/>
        </w:rPr>
      </w:pPr>
    </w:p>
    <w:p w:rsidR="00740A11" w:rsidRPr="00740A11" w:rsidRDefault="00740A11" w:rsidP="00740A11">
      <w:pPr>
        <w:jc w:val="both"/>
        <w:rPr>
          <w:rFonts w:ascii="Calibri" w:hAnsi="Calibri"/>
          <w:sz w:val="22"/>
          <w:szCs w:val="22"/>
        </w:rPr>
      </w:pPr>
      <w:r w:rsidRPr="00740A11">
        <w:rPr>
          <w:rFonts w:ascii="Calibri" w:hAnsi="Calibri"/>
          <w:sz w:val="22"/>
          <w:szCs w:val="22"/>
        </w:rPr>
        <w:t>De plus, face à la détresse psychologique de ces patrons, les CIP ont étendu leurs missions pour proposer un accompagnement psychologique du dirige</w:t>
      </w:r>
      <w:bookmarkStart w:id="0" w:name="_GoBack"/>
      <w:bookmarkEnd w:id="0"/>
      <w:r w:rsidRPr="00740A11">
        <w:rPr>
          <w:rFonts w:ascii="Calibri" w:hAnsi="Calibri"/>
          <w:sz w:val="22"/>
          <w:szCs w:val="22"/>
        </w:rPr>
        <w:t>ant en partenariat avec le dispositif APESA (aide psychologique pour les entrepreneurs en souffrance psychologique aigüe</w:t>
      </w:r>
      <w:r w:rsidR="0089578D">
        <w:rPr>
          <w:rFonts w:ascii="Calibri" w:hAnsi="Calibri"/>
          <w:sz w:val="22"/>
          <w:szCs w:val="22"/>
        </w:rPr>
        <w:t>)</w:t>
      </w:r>
      <w:r w:rsidRPr="00740A11">
        <w:rPr>
          <w:rFonts w:ascii="Calibri" w:hAnsi="Calibri"/>
          <w:sz w:val="22"/>
          <w:szCs w:val="22"/>
        </w:rPr>
        <w:t xml:space="preserve">. </w:t>
      </w:r>
      <w:r w:rsidR="00800389" w:rsidRPr="00800389">
        <w:rPr>
          <w:rFonts w:ascii="Calibri" w:hAnsi="Calibri"/>
          <w:sz w:val="22"/>
          <w:szCs w:val="22"/>
        </w:rPr>
        <w:t xml:space="preserve">L’objectif est </w:t>
      </w:r>
      <w:r w:rsidR="00283CDE">
        <w:rPr>
          <w:rFonts w:ascii="Calibri" w:hAnsi="Calibri"/>
          <w:sz w:val="22"/>
          <w:szCs w:val="22"/>
        </w:rPr>
        <w:t xml:space="preserve">de permettre aux </w:t>
      </w:r>
      <w:r w:rsidR="00800389" w:rsidRPr="00800389">
        <w:rPr>
          <w:rFonts w:ascii="Calibri" w:hAnsi="Calibri"/>
          <w:sz w:val="22"/>
          <w:szCs w:val="22"/>
        </w:rPr>
        <w:t xml:space="preserve">bénévoles des CIP repérant des facteurs </w:t>
      </w:r>
      <w:r w:rsidR="00990B4C">
        <w:rPr>
          <w:rFonts w:ascii="Calibri" w:hAnsi="Calibri"/>
          <w:sz w:val="22"/>
          <w:szCs w:val="22"/>
        </w:rPr>
        <w:t>de</w:t>
      </w:r>
      <w:r w:rsidR="00174424">
        <w:rPr>
          <w:rFonts w:ascii="Calibri" w:hAnsi="Calibri"/>
          <w:sz w:val="22"/>
          <w:szCs w:val="22"/>
        </w:rPr>
        <w:t xml:space="preserve"> détresse psychologique </w:t>
      </w:r>
      <w:r w:rsidR="00800389" w:rsidRPr="00800389">
        <w:rPr>
          <w:rFonts w:ascii="Calibri" w:hAnsi="Calibri"/>
          <w:sz w:val="22"/>
          <w:szCs w:val="22"/>
        </w:rPr>
        <w:t xml:space="preserve">chez un chef d’entreprise </w:t>
      </w:r>
      <w:r w:rsidR="00283CDE">
        <w:rPr>
          <w:rFonts w:ascii="Calibri" w:hAnsi="Calibri"/>
          <w:sz w:val="22"/>
          <w:szCs w:val="22"/>
        </w:rPr>
        <w:t>de</w:t>
      </w:r>
      <w:r w:rsidR="00800389" w:rsidRPr="00800389">
        <w:rPr>
          <w:rFonts w:ascii="Calibri" w:hAnsi="Calibri"/>
          <w:sz w:val="22"/>
          <w:szCs w:val="22"/>
        </w:rPr>
        <w:t xml:space="preserve"> lui proposer un accompagnement </w:t>
      </w:r>
      <w:r w:rsidR="00174424">
        <w:rPr>
          <w:rFonts w:ascii="Calibri" w:hAnsi="Calibri"/>
          <w:sz w:val="22"/>
          <w:szCs w:val="22"/>
        </w:rPr>
        <w:t>par un psychologue du réseau APESA, intervenant dans les 24 heures</w:t>
      </w:r>
      <w:r w:rsidR="00800389" w:rsidRPr="00800389">
        <w:rPr>
          <w:rFonts w:ascii="Calibri" w:hAnsi="Calibri"/>
          <w:sz w:val="22"/>
          <w:szCs w:val="22"/>
        </w:rPr>
        <w:t xml:space="preserve">. </w:t>
      </w:r>
      <w:r w:rsidR="00800389">
        <w:rPr>
          <w:rFonts w:ascii="Calibri" w:hAnsi="Calibri"/>
          <w:sz w:val="22"/>
          <w:szCs w:val="22"/>
        </w:rPr>
        <w:t xml:space="preserve">Les bénévoles du CIP 93 seront </w:t>
      </w:r>
      <w:r w:rsidR="00D52016">
        <w:rPr>
          <w:rFonts w:ascii="Calibri" w:hAnsi="Calibri"/>
          <w:sz w:val="22"/>
          <w:szCs w:val="22"/>
        </w:rPr>
        <w:t xml:space="preserve">donc, </w:t>
      </w:r>
      <w:r w:rsidR="00800389">
        <w:rPr>
          <w:rFonts w:ascii="Calibri" w:hAnsi="Calibri"/>
          <w:sz w:val="22"/>
          <w:szCs w:val="22"/>
        </w:rPr>
        <w:t xml:space="preserve">dans </w:t>
      </w:r>
      <w:r w:rsidR="00D52016">
        <w:rPr>
          <w:rFonts w:ascii="Calibri" w:hAnsi="Calibri"/>
          <w:sz w:val="22"/>
          <w:szCs w:val="22"/>
        </w:rPr>
        <w:t xml:space="preserve">un second temps, formés </w:t>
      </w:r>
      <w:r w:rsidR="0022791F">
        <w:rPr>
          <w:rFonts w:ascii="Calibri" w:hAnsi="Calibri"/>
          <w:sz w:val="22"/>
          <w:szCs w:val="22"/>
        </w:rPr>
        <w:t>pour être à même de déclencher le dispositif APESA.</w:t>
      </w:r>
    </w:p>
    <w:p w:rsidR="006D17AC" w:rsidRDefault="006D17AC" w:rsidP="006D17AC">
      <w:pPr>
        <w:jc w:val="both"/>
        <w:rPr>
          <w:rFonts w:ascii="Calibri" w:hAnsi="Calibri"/>
          <w:sz w:val="22"/>
          <w:szCs w:val="22"/>
        </w:rPr>
      </w:pPr>
    </w:p>
    <w:p w:rsidR="00D52016" w:rsidRPr="00133F6F" w:rsidRDefault="006D17AC" w:rsidP="006D17AC">
      <w:pPr>
        <w:jc w:val="both"/>
        <w:rPr>
          <w:rFonts w:asciiTheme="minorHAnsi" w:hAnsiTheme="minorHAnsi" w:cstheme="minorHAnsi"/>
          <w:sz w:val="22"/>
          <w:szCs w:val="22"/>
        </w:rPr>
      </w:pPr>
      <w:r w:rsidRPr="00845FE0">
        <w:rPr>
          <w:rFonts w:ascii="Calibri" w:hAnsi="Calibri"/>
          <w:b/>
          <w:sz w:val="22"/>
          <w:szCs w:val="22"/>
        </w:rPr>
        <w:t xml:space="preserve">Les </w:t>
      </w:r>
      <w:r w:rsidR="0089578D">
        <w:rPr>
          <w:rFonts w:ascii="Calibri" w:hAnsi="Calibri"/>
          <w:b/>
          <w:sz w:val="22"/>
          <w:szCs w:val="22"/>
        </w:rPr>
        <w:t>« </w:t>
      </w:r>
      <w:r w:rsidRPr="00845FE0">
        <w:rPr>
          <w:rFonts w:ascii="Calibri" w:hAnsi="Calibri"/>
          <w:b/>
          <w:sz w:val="22"/>
          <w:szCs w:val="22"/>
        </w:rPr>
        <w:t>Entretiens du Jeudi</w:t>
      </w:r>
      <w:r w:rsidR="0089578D">
        <w:rPr>
          <w:rFonts w:ascii="Calibri" w:hAnsi="Calibri"/>
          <w:b/>
          <w:sz w:val="22"/>
          <w:szCs w:val="22"/>
        </w:rPr>
        <w:t> »</w:t>
      </w:r>
      <w:r w:rsidRPr="00845FE0">
        <w:rPr>
          <w:rFonts w:ascii="Calibri" w:hAnsi="Calibri"/>
          <w:b/>
          <w:sz w:val="22"/>
          <w:szCs w:val="22"/>
        </w:rPr>
        <w:t xml:space="preserve"> se tiennent tous les 3èmes Jeudi du mois, à 9h00 à la Maison de l’Avocat et du Droit</w:t>
      </w:r>
      <w:r>
        <w:rPr>
          <w:rFonts w:ascii="Calibri" w:hAnsi="Calibri"/>
          <w:b/>
          <w:sz w:val="22"/>
          <w:szCs w:val="22"/>
        </w:rPr>
        <w:t xml:space="preserve"> : </w:t>
      </w:r>
      <w:bookmarkStart w:id="1" w:name="_Hlk493753889"/>
      <w:r w:rsidRPr="00845FE0">
        <w:rPr>
          <w:rFonts w:ascii="Calibri" w:hAnsi="Calibri"/>
          <w:b/>
          <w:sz w:val="22"/>
          <w:szCs w:val="22"/>
        </w:rPr>
        <w:t>11 rue de l’indépendance à Bobigny</w:t>
      </w:r>
      <w:bookmarkEnd w:id="1"/>
      <w:r w:rsidRPr="00845FE0">
        <w:rPr>
          <w:rFonts w:ascii="Calibri" w:hAnsi="Calibri"/>
          <w:b/>
          <w:sz w:val="22"/>
          <w:szCs w:val="22"/>
        </w:rPr>
        <w:t>. Il suffit au chef d’entreprise de prendre rendez-vous par téléphone pour bénéficier d’un entretien personnalisé</w:t>
      </w:r>
      <w:r w:rsidR="0089578D">
        <w:rPr>
          <w:rFonts w:ascii="Calibri" w:hAnsi="Calibri"/>
          <w:b/>
          <w:sz w:val="22"/>
          <w:szCs w:val="22"/>
        </w:rPr>
        <w:t>, gratuit</w:t>
      </w:r>
      <w:r w:rsidRPr="00845FE0">
        <w:rPr>
          <w:rFonts w:ascii="Calibri" w:hAnsi="Calibri"/>
          <w:b/>
          <w:sz w:val="22"/>
          <w:szCs w:val="22"/>
        </w:rPr>
        <w:t xml:space="preserve"> et confidentiel : </w:t>
      </w:r>
      <w:r w:rsidRPr="004E1297">
        <w:rPr>
          <w:rFonts w:ascii="Calibri" w:hAnsi="Calibri"/>
          <w:b/>
          <w:sz w:val="22"/>
          <w:szCs w:val="22"/>
        </w:rPr>
        <w:t xml:space="preserve">01 41 60 80 </w:t>
      </w:r>
      <w:r w:rsidRPr="00133F6F">
        <w:rPr>
          <w:rFonts w:asciiTheme="minorHAnsi" w:hAnsiTheme="minorHAnsi" w:cstheme="minorHAnsi"/>
          <w:b/>
          <w:sz w:val="22"/>
          <w:szCs w:val="22"/>
        </w:rPr>
        <w:t>80</w:t>
      </w:r>
      <w:r w:rsidR="00133F6F" w:rsidRPr="00133F6F">
        <w:rPr>
          <w:rFonts w:asciiTheme="minorHAnsi" w:hAnsiTheme="minorHAnsi" w:cstheme="minorHAnsi"/>
          <w:b/>
          <w:sz w:val="22"/>
          <w:szCs w:val="22"/>
        </w:rPr>
        <w:t xml:space="preserve"> ou par mail</w:t>
      </w:r>
    </w:p>
    <w:p w:rsidR="005A08F6" w:rsidRPr="00133F6F" w:rsidRDefault="00133F6F" w:rsidP="006D17AC">
      <w:pPr>
        <w:jc w:val="both"/>
        <w:rPr>
          <w:rFonts w:asciiTheme="minorHAnsi" w:hAnsiTheme="minorHAnsi" w:cstheme="minorHAnsi"/>
          <w:b/>
          <w:sz w:val="22"/>
          <w:szCs w:val="22"/>
        </w:rPr>
      </w:pPr>
      <w:r w:rsidRPr="00133F6F">
        <w:rPr>
          <w:rFonts w:asciiTheme="minorHAnsi" w:hAnsiTheme="minorHAnsi" w:cstheme="minorHAnsi"/>
          <w:b/>
          <w:sz w:val="22"/>
          <w:szCs w:val="22"/>
        </w:rPr>
        <w:t>cipseinesaintdenis@gmail.com.</w:t>
      </w:r>
    </w:p>
    <w:p w:rsidR="00133F6F" w:rsidRPr="00133F6F" w:rsidRDefault="00133F6F" w:rsidP="006D17AC">
      <w:pPr>
        <w:jc w:val="both"/>
        <w:rPr>
          <w:rFonts w:asciiTheme="minorHAnsi" w:hAnsiTheme="minorHAnsi" w:cstheme="minorHAnsi"/>
          <w:sz w:val="22"/>
          <w:szCs w:val="22"/>
        </w:rPr>
      </w:pPr>
    </w:p>
    <w:p w:rsidR="006D17AC" w:rsidRPr="00677D78" w:rsidRDefault="006D17AC" w:rsidP="006D17AC">
      <w:pPr>
        <w:jc w:val="both"/>
        <w:rPr>
          <w:rFonts w:ascii="Calibri" w:hAnsi="Calibri"/>
          <w:b/>
          <w:sz w:val="22"/>
          <w:szCs w:val="22"/>
        </w:rPr>
      </w:pPr>
      <w:r w:rsidRPr="006D17AC">
        <w:rPr>
          <w:rFonts w:ascii="Calibri" w:hAnsi="Calibri"/>
          <w:b/>
          <w:sz w:val="22"/>
          <w:szCs w:val="22"/>
        </w:rPr>
        <w:t>Quelques chiffres sur les entreprises de Seine-Saint-Denis </w:t>
      </w:r>
      <w:r w:rsidR="0089578D">
        <w:rPr>
          <w:rFonts w:ascii="Calibri" w:hAnsi="Calibri"/>
          <w:b/>
          <w:sz w:val="22"/>
          <w:szCs w:val="22"/>
        </w:rPr>
        <w:t xml:space="preserve">en 2016 </w:t>
      </w:r>
      <w:r w:rsidRPr="006D17AC">
        <w:rPr>
          <w:rFonts w:ascii="Calibri" w:hAnsi="Calibri"/>
          <w:b/>
          <w:sz w:val="22"/>
          <w:szCs w:val="22"/>
        </w:rPr>
        <w:t>:</w:t>
      </w:r>
    </w:p>
    <w:p w:rsidR="00616E76" w:rsidRPr="00616E76" w:rsidRDefault="00616E76" w:rsidP="00616E76">
      <w:pPr>
        <w:jc w:val="both"/>
        <w:rPr>
          <w:rFonts w:ascii="Calibri" w:hAnsi="Calibri"/>
          <w:sz w:val="22"/>
          <w:szCs w:val="22"/>
        </w:rPr>
      </w:pPr>
      <w:r>
        <w:rPr>
          <w:rFonts w:ascii="Calibri" w:hAnsi="Calibri"/>
          <w:sz w:val="22"/>
          <w:szCs w:val="22"/>
        </w:rPr>
        <w:t xml:space="preserve">- </w:t>
      </w:r>
      <w:r w:rsidRPr="00616E76">
        <w:rPr>
          <w:rFonts w:ascii="Calibri" w:hAnsi="Calibri"/>
          <w:sz w:val="22"/>
          <w:szCs w:val="22"/>
        </w:rPr>
        <w:t xml:space="preserve">113 801 entreprises inscrites au RCS </w:t>
      </w:r>
    </w:p>
    <w:p w:rsidR="00616E76" w:rsidRPr="00616E76" w:rsidRDefault="00616E76" w:rsidP="00616E76">
      <w:pPr>
        <w:jc w:val="both"/>
        <w:rPr>
          <w:rFonts w:ascii="Calibri" w:hAnsi="Calibri"/>
          <w:sz w:val="22"/>
          <w:szCs w:val="22"/>
        </w:rPr>
      </w:pPr>
      <w:r>
        <w:rPr>
          <w:rFonts w:ascii="Calibri" w:hAnsi="Calibri"/>
          <w:sz w:val="22"/>
          <w:szCs w:val="22"/>
        </w:rPr>
        <w:t xml:space="preserve">- </w:t>
      </w:r>
      <w:r w:rsidRPr="00616E76">
        <w:rPr>
          <w:rFonts w:ascii="Calibri" w:hAnsi="Calibri"/>
          <w:sz w:val="22"/>
          <w:szCs w:val="22"/>
        </w:rPr>
        <w:t>16 080  nouvelles entreprises</w:t>
      </w:r>
    </w:p>
    <w:p w:rsidR="00616E76" w:rsidRPr="00616E76" w:rsidRDefault="00616E76" w:rsidP="00616E76">
      <w:pPr>
        <w:jc w:val="both"/>
        <w:rPr>
          <w:rFonts w:ascii="Calibri" w:hAnsi="Calibri"/>
          <w:sz w:val="22"/>
          <w:szCs w:val="22"/>
        </w:rPr>
      </w:pPr>
      <w:r>
        <w:rPr>
          <w:rFonts w:ascii="Calibri" w:hAnsi="Calibri"/>
          <w:sz w:val="22"/>
          <w:szCs w:val="22"/>
        </w:rPr>
        <w:t xml:space="preserve">- </w:t>
      </w:r>
      <w:r w:rsidRPr="00616E76">
        <w:rPr>
          <w:rFonts w:ascii="Calibri" w:hAnsi="Calibri"/>
          <w:sz w:val="22"/>
          <w:szCs w:val="22"/>
        </w:rPr>
        <w:t>2 190 procédures collectives concernant 5087 salariés, détruisant 823 344 880€ de CA</w:t>
      </w:r>
    </w:p>
    <w:p w:rsidR="00616E76" w:rsidRPr="00616E76" w:rsidRDefault="00616E76" w:rsidP="00616E76">
      <w:pPr>
        <w:jc w:val="both"/>
        <w:rPr>
          <w:rFonts w:ascii="Calibri" w:hAnsi="Calibri"/>
          <w:sz w:val="22"/>
          <w:szCs w:val="22"/>
        </w:rPr>
      </w:pPr>
      <w:r>
        <w:rPr>
          <w:rFonts w:ascii="Calibri" w:hAnsi="Calibri"/>
          <w:sz w:val="22"/>
          <w:szCs w:val="22"/>
        </w:rPr>
        <w:t xml:space="preserve">- </w:t>
      </w:r>
      <w:r w:rsidRPr="00616E76">
        <w:rPr>
          <w:rFonts w:ascii="Calibri" w:hAnsi="Calibri"/>
          <w:sz w:val="22"/>
          <w:szCs w:val="22"/>
        </w:rPr>
        <w:t>24 mandats ad hoc</w:t>
      </w:r>
    </w:p>
    <w:p w:rsidR="00616E76" w:rsidRPr="00616E76" w:rsidRDefault="00616E76" w:rsidP="00616E76">
      <w:pPr>
        <w:jc w:val="both"/>
        <w:rPr>
          <w:rFonts w:ascii="Calibri" w:hAnsi="Calibri"/>
          <w:sz w:val="22"/>
          <w:szCs w:val="22"/>
        </w:rPr>
      </w:pPr>
      <w:r>
        <w:rPr>
          <w:rFonts w:ascii="Calibri" w:hAnsi="Calibri"/>
          <w:sz w:val="22"/>
          <w:szCs w:val="22"/>
        </w:rPr>
        <w:t xml:space="preserve">- </w:t>
      </w:r>
      <w:r w:rsidRPr="00616E76">
        <w:rPr>
          <w:rFonts w:ascii="Calibri" w:hAnsi="Calibri"/>
          <w:sz w:val="22"/>
          <w:szCs w:val="22"/>
        </w:rPr>
        <w:t>28 conciliations</w:t>
      </w:r>
    </w:p>
    <w:p w:rsidR="00616E76" w:rsidRDefault="00616E76" w:rsidP="00616E76">
      <w:pPr>
        <w:jc w:val="both"/>
        <w:rPr>
          <w:rFonts w:ascii="Calibri" w:hAnsi="Calibri"/>
          <w:sz w:val="22"/>
          <w:szCs w:val="22"/>
        </w:rPr>
      </w:pPr>
      <w:r w:rsidRPr="00616E76">
        <w:rPr>
          <w:rFonts w:ascii="Calibri" w:hAnsi="Calibri"/>
          <w:sz w:val="22"/>
          <w:szCs w:val="22"/>
        </w:rPr>
        <w:t>-</w:t>
      </w:r>
      <w:r>
        <w:rPr>
          <w:rFonts w:ascii="Calibri" w:hAnsi="Calibri"/>
          <w:sz w:val="22"/>
          <w:szCs w:val="22"/>
        </w:rPr>
        <w:t xml:space="preserve"> </w:t>
      </w:r>
      <w:r w:rsidRPr="00616E76">
        <w:rPr>
          <w:rFonts w:ascii="Calibri" w:hAnsi="Calibri"/>
          <w:sz w:val="22"/>
          <w:szCs w:val="22"/>
        </w:rPr>
        <w:t>610 entretiens de préventions assuré</w:t>
      </w:r>
      <w:r>
        <w:rPr>
          <w:rFonts w:ascii="Calibri" w:hAnsi="Calibri"/>
          <w:sz w:val="22"/>
          <w:szCs w:val="22"/>
        </w:rPr>
        <w:t>s par la cellule prévention du T</w:t>
      </w:r>
      <w:r w:rsidRPr="00616E76">
        <w:rPr>
          <w:rFonts w:ascii="Calibri" w:hAnsi="Calibri"/>
          <w:sz w:val="22"/>
          <w:szCs w:val="22"/>
        </w:rPr>
        <w:t>ribunal de commerce</w:t>
      </w:r>
    </w:p>
    <w:p w:rsidR="00616E76" w:rsidRPr="00616E76" w:rsidRDefault="00616E76" w:rsidP="00677D78">
      <w:pPr>
        <w:jc w:val="both"/>
        <w:rPr>
          <w:rFonts w:ascii="Calibri" w:hAnsi="Calibri"/>
          <w:i/>
          <w:sz w:val="22"/>
          <w:szCs w:val="22"/>
        </w:rPr>
      </w:pPr>
      <w:r>
        <w:rPr>
          <w:rFonts w:ascii="Calibri" w:hAnsi="Calibri"/>
          <w:i/>
          <w:sz w:val="22"/>
          <w:szCs w:val="22"/>
        </w:rPr>
        <w:t xml:space="preserve">Source : Greffe du Tribunal de Commerce de Bobigny </w:t>
      </w:r>
    </w:p>
    <w:p w:rsidR="006D17AC" w:rsidRDefault="006D17AC" w:rsidP="00F77030">
      <w:pPr>
        <w:jc w:val="both"/>
        <w:rPr>
          <w:rFonts w:ascii="Calibri" w:hAnsi="Calibri"/>
          <w:sz w:val="18"/>
          <w:szCs w:val="18"/>
        </w:rPr>
      </w:pPr>
    </w:p>
    <w:p w:rsidR="00D52016" w:rsidRDefault="00D52016" w:rsidP="00F77030">
      <w:pPr>
        <w:jc w:val="both"/>
        <w:rPr>
          <w:rFonts w:ascii="Calibri" w:hAnsi="Calibri"/>
          <w:sz w:val="18"/>
          <w:szCs w:val="18"/>
        </w:rPr>
      </w:pPr>
    </w:p>
    <w:p w:rsidR="00845FE0" w:rsidRDefault="00845FE0" w:rsidP="00740A11">
      <w:pPr>
        <w:jc w:val="both"/>
        <w:rPr>
          <w:rFonts w:ascii="Calibri" w:hAnsi="Calibri"/>
          <w:sz w:val="22"/>
          <w:szCs w:val="22"/>
        </w:rPr>
      </w:pPr>
      <w:r w:rsidRPr="006D17AC">
        <w:rPr>
          <w:rFonts w:ascii="Calibri" w:hAnsi="Calibri"/>
          <w:b/>
          <w:sz w:val="22"/>
          <w:szCs w:val="22"/>
        </w:rPr>
        <w:t>Le CIP 93</w:t>
      </w:r>
      <w:r w:rsidRPr="00845FE0">
        <w:rPr>
          <w:rFonts w:ascii="Calibri" w:hAnsi="Calibri"/>
          <w:sz w:val="22"/>
          <w:szCs w:val="22"/>
        </w:rPr>
        <w:t xml:space="preserve"> regroupe notamment </w:t>
      </w:r>
      <w:r w:rsidR="00D52016">
        <w:rPr>
          <w:rFonts w:ascii="Calibri" w:hAnsi="Calibri"/>
          <w:sz w:val="22"/>
          <w:szCs w:val="22"/>
        </w:rPr>
        <w:t>l’A</w:t>
      </w:r>
      <w:r w:rsidR="00277790">
        <w:rPr>
          <w:rFonts w:ascii="Calibri" w:hAnsi="Calibri"/>
          <w:sz w:val="22"/>
          <w:szCs w:val="22"/>
        </w:rPr>
        <w:t>ssociation des juges et anciens juges</w:t>
      </w:r>
      <w:r w:rsidRPr="00845FE0">
        <w:rPr>
          <w:rFonts w:ascii="Calibri" w:hAnsi="Calibri"/>
          <w:sz w:val="22"/>
          <w:szCs w:val="22"/>
        </w:rPr>
        <w:t xml:space="preserve"> de Bobigny</w:t>
      </w:r>
      <w:r w:rsidR="00D52016">
        <w:rPr>
          <w:rFonts w:ascii="Calibri" w:hAnsi="Calibri"/>
          <w:sz w:val="22"/>
          <w:szCs w:val="22"/>
        </w:rPr>
        <w:t xml:space="preserve"> (AMACOB)</w:t>
      </w:r>
      <w:r w:rsidRPr="00845FE0">
        <w:rPr>
          <w:rFonts w:ascii="Calibri" w:hAnsi="Calibri"/>
          <w:sz w:val="22"/>
          <w:szCs w:val="22"/>
        </w:rPr>
        <w:t xml:space="preserve">, le Conseil </w:t>
      </w:r>
      <w:r>
        <w:rPr>
          <w:rFonts w:ascii="Calibri" w:hAnsi="Calibri"/>
          <w:sz w:val="22"/>
          <w:szCs w:val="22"/>
        </w:rPr>
        <w:t>Régional de l’Ordre des Experts-</w:t>
      </w:r>
      <w:r w:rsidRPr="00845FE0">
        <w:rPr>
          <w:rFonts w:ascii="Calibri" w:hAnsi="Calibri"/>
          <w:sz w:val="22"/>
          <w:szCs w:val="22"/>
        </w:rPr>
        <w:t>Comptables de Paris</w:t>
      </w:r>
      <w:r>
        <w:rPr>
          <w:rFonts w:ascii="Calibri" w:hAnsi="Calibri"/>
          <w:sz w:val="22"/>
          <w:szCs w:val="22"/>
        </w:rPr>
        <w:t xml:space="preserve"> Ile-de-</w:t>
      </w:r>
      <w:r w:rsidRPr="00845FE0">
        <w:rPr>
          <w:rFonts w:ascii="Calibri" w:hAnsi="Calibri"/>
          <w:sz w:val="22"/>
          <w:szCs w:val="22"/>
        </w:rPr>
        <w:t>France, l’Ordre des Avoca</w:t>
      </w:r>
      <w:r>
        <w:rPr>
          <w:rFonts w:ascii="Calibri" w:hAnsi="Calibri"/>
          <w:sz w:val="22"/>
          <w:szCs w:val="22"/>
        </w:rPr>
        <w:t>ts du Barreau de la Seine-Saint-</w:t>
      </w:r>
      <w:r w:rsidRPr="00845FE0">
        <w:rPr>
          <w:rFonts w:ascii="Calibri" w:hAnsi="Calibri"/>
          <w:sz w:val="22"/>
          <w:szCs w:val="22"/>
        </w:rPr>
        <w:t>Denis, la Compagnie Régionale des Commissaires aux Comptes</w:t>
      </w:r>
      <w:r w:rsidRPr="00845FE0">
        <w:t xml:space="preserve"> </w:t>
      </w:r>
      <w:r w:rsidRPr="00845FE0">
        <w:rPr>
          <w:rFonts w:ascii="Calibri" w:hAnsi="Calibri"/>
          <w:sz w:val="22"/>
          <w:szCs w:val="22"/>
        </w:rPr>
        <w:t>de Paris Ile-de-France</w:t>
      </w:r>
      <w:r>
        <w:rPr>
          <w:rFonts w:ascii="Calibri" w:hAnsi="Calibri"/>
          <w:sz w:val="22"/>
          <w:szCs w:val="22"/>
        </w:rPr>
        <w:t>, la Chambre de C</w:t>
      </w:r>
      <w:r w:rsidRPr="00845FE0">
        <w:rPr>
          <w:rFonts w:ascii="Calibri" w:hAnsi="Calibri"/>
          <w:sz w:val="22"/>
          <w:szCs w:val="22"/>
        </w:rPr>
        <w:t>omm</w:t>
      </w:r>
      <w:r>
        <w:rPr>
          <w:rFonts w:ascii="Calibri" w:hAnsi="Calibri"/>
          <w:sz w:val="22"/>
          <w:szCs w:val="22"/>
        </w:rPr>
        <w:t>erce et d’Industrie de la Seine-Saint-</w:t>
      </w:r>
      <w:r w:rsidRPr="00845FE0">
        <w:rPr>
          <w:rFonts w:ascii="Calibri" w:hAnsi="Calibri"/>
          <w:sz w:val="22"/>
          <w:szCs w:val="22"/>
        </w:rPr>
        <w:t>Denis, la Chambre des Métier</w:t>
      </w:r>
      <w:r>
        <w:rPr>
          <w:rFonts w:ascii="Calibri" w:hAnsi="Calibri"/>
          <w:sz w:val="22"/>
          <w:szCs w:val="22"/>
        </w:rPr>
        <w:t>s et de l’Artisanat de la Seine-Saint-</w:t>
      </w:r>
      <w:r w:rsidRPr="00845FE0">
        <w:rPr>
          <w:rFonts w:ascii="Calibri" w:hAnsi="Calibri"/>
          <w:sz w:val="22"/>
          <w:szCs w:val="22"/>
        </w:rPr>
        <w:t>Denis,  le Centre de Gestion Agrée - CGA 9</w:t>
      </w:r>
      <w:r>
        <w:rPr>
          <w:rFonts w:ascii="Calibri" w:hAnsi="Calibri"/>
          <w:sz w:val="22"/>
          <w:szCs w:val="22"/>
        </w:rPr>
        <w:t>3, le MEDEF 93+94, la CPME 93, l</w:t>
      </w:r>
      <w:r w:rsidRPr="00845FE0">
        <w:rPr>
          <w:rFonts w:ascii="Calibri" w:hAnsi="Calibri"/>
          <w:sz w:val="22"/>
          <w:szCs w:val="22"/>
        </w:rPr>
        <w:t>e RSI</w:t>
      </w:r>
      <w:r>
        <w:rPr>
          <w:rFonts w:ascii="Calibri" w:hAnsi="Calibri"/>
          <w:sz w:val="22"/>
          <w:szCs w:val="22"/>
        </w:rPr>
        <w:t xml:space="preserve"> IDF, le Greffe du Tribunal de C</w:t>
      </w:r>
      <w:r w:rsidRPr="00845FE0">
        <w:rPr>
          <w:rFonts w:ascii="Calibri" w:hAnsi="Calibri"/>
          <w:sz w:val="22"/>
          <w:szCs w:val="22"/>
        </w:rPr>
        <w:t>ommerce de Bobigny.</w:t>
      </w:r>
      <w:r>
        <w:rPr>
          <w:rFonts w:ascii="Calibri" w:hAnsi="Calibri"/>
          <w:sz w:val="22"/>
          <w:szCs w:val="22"/>
        </w:rPr>
        <w:t xml:space="preserve"> </w:t>
      </w:r>
      <w:r w:rsidR="00740A11" w:rsidRPr="00740A11">
        <w:rPr>
          <w:rFonts w:ascii="Calibri" w:hAnsi="Calibri"/>
          <w:sz w:val="22"/>
          <w:szCs w:val="22"/>
        </w:rPr>
        <w:t xml:space="preserve">Le CIP 93 est présidé par </w:t>
      </w:r>
      <w:r w:rsidR="00D52016">
        <w:rPr>
          <w:rFonts w:ascii="Calibri" w:hAnsi="Calibri"/>
          <w:sz w:val="22"/>
          <w:szCs w:val="22"/>
        </w:rPr>
        <w:t>Roger Labonne</w:t>
      </w:r>
      <w:r w:rsidR="00740A11" w:rsidRPr="00740A11">
        <w:rPr>
          <w:rFonts w:ascii="Calibri" w:hAnsi="Calibri"/>
          <w:sz w:val="22"/>
          <w:szCs w:val="22"/>
        </w:rPr>
        <w:t xml:space="preserve">, ancien juge. </w:t>
      </w:r>
    </w:p>
    <w:p w:rsidR="00845FE0" w:rsidRDefault="00845FE0" w:rsidP="00F77030">
      <w:pPr>
        <w:jc w:val="both"/>
        <w:rPr>
          <w:rFonts w:ascii="Calibri" w:hAnsi="Calibri"/>
          <w:b/>
          <w:sz w:val="18"/>
          <w:szCs w:val="18"/>
        </w:rPr>
      </w:pPr>
    </w:p>
    <w:p w:rsidR="005A08F6" w:rsidRDefault="005A08F6" w:rsidP="00F77030">
      <w:pPr>
        <w:jc w:val="both"/>
        <w:rPr>
          <w:rFonts w:asciiTheme="minorHAnsi" w:hAnsiTheme="minorHAnsi" w:cstheme="minorHAnsi"/>
          <w:b/>
          <w:sz w:val="22"/>
          <w:szCs w:val="22"/>
        </w:rPr>
      </w:pPr>
    </w:p>
    <w:p w:rsidR="00E66908" w:rsidRDefault="00E66908" w:rsidP="00F77030">
      <w:pPr>
        <w:jc w:val="both"/>
        <w:rPr>
          <w:rFonts w:asciiTheme="minorHAnsi" w:hAnsiTheme="minorHAnsi" w:cstheme="minorHAnsi"/>
          <w:b/>
          <w:sz w:val="22"/>
          <w:szCs w:val="22"/>
        </w:rPr>
      </w:pPr>
    </w:p>
    <w:p w:rsidR="00990B4C" w:rsidRDefault="00990B4C" w:rsidP="00F77030">
      <w:pPr>
        <w:jc w:val="both"/>
        <w:rPr>
          <w:rFonts w:asciiTheme="minorHAnsi" w:hAnsiTheme="minorHAnsi" w:cstheme="minorHAnsi"/>
          <w:b/>
          <w:sz w:val="22"/>
          <w:szCs w:val="22"/>
        </w:rPr>
      </w:pPr>
    </w:p>
    <w:p w:rsidR="00990B4C" w:rsidRDefault="00990B4C" w:rsidP="00F77030">
      <w:pPr>
        <w:jc w:val="both"/>
        <w:rPr>
          <w:rFonts w:asciiTheme="minorHAnsi" w:hAnsiTheme="minorHAnsi" w:cstheme="minorHAnsi"/>
          <w:b/>
          <w:sz w:val="22"/>
          <w:szCs w:val="22"/>
        </w:rPr>
      </w:pPr>
    </w:p>
    <w:p w:rsidR="00F77030" w:rsidRPr="00845FE0" w:rsidRDefault="00F77030" w:rsidP="00F77030">
      <w:pPr>
        <w:jc w:val="both"/>
        <w:rPr>
          <w:rFonts w:asciiTheme="minorHAnsi" w:hAnsiTheme="minorHAnsi" w:cstheme="minorHAnsi"/>
          <w:sz w:val="22"/>
          <w:szCs w:val="22"/>
        </w:rPr>
      </w:pPr>
      <w:r w:rsidRPr="00845FE0">
        <w:rPr>
          <w:rFonts w:asciiTheme="minorHAnsi" w:hAnsiTheme="minorHAnsi" w:cstheme="minorHAnsi"/>
          <w:b/>
          <w:sz w:val="22"/>
          <w:szCs w:val="22"/>
        </w:rPr>
        <w:t>A propos du CIP National</w:t>
      </w:r>
      <w:r w:rsidRPr="00845FE0">
        <w:rPr>
          <w:rFonts w:asciiTheme="minorHAnsi" w:hAnsiTheme="minorHAnsi" w:cstheme="minorHAnsi"/>
          <w:sz w:val="22"/>
          <w:szCs w:val="22"/>
        </w:rPr>
        <w:t xml:space="preserve"> : Lancé en </w:t>
      </w:r>
      <w:r w:rsidR="009817F1" w:rsidRPr="00013A9F">
        <w:rPr>
          <w:rFonts w:asciiTheme="minorHAnsi" w:hAnsiTheme="minorHAnsi" w:cstheme="minorHAnsi"/>
          <w:sz w:val="22"/>
          <w:szCs w:val="22"/>
        </w:rPr>
        <w:t>1999</w:t>
      </w:r>
      <w:r w:rsidR="00990B4C" w:rsidRPr="00013A9F">
        <w:rPr>
          <w:rFonts w:asciiTheme="minorHAnsi" w:hAnsiTheme="minorHAnsi" w:cstheme="minorHAnsi"/>
          <w:sz w:val="22"/>
          <w:szCs w:val="22"/>
        </w:rPr>
        <w:t xml:space="preserve"> </w:t>
      </w:r>
      <w:r w:rsidR="00990B4C">
        <w:rPr>
          <w:rFonts w:asciiTheme="minorHAnsi" w:hAnsiTheme="minorHAnsi" w:cstheme="minorHAnsi"/>
          <w:sz w:val="22"/>
          <w:szCs w:val="22"/>
        </w:rPr>
        <w:t xml:space="preserve">par William Nahum, alors président du Conseil régional de l’Ordre des experts-comptables de Paris Ile-de-France, le CIP a ensuite été élargi à tout le territoire avec la constitution du CIP National en </w:t>
      </w:r>
      <w:r w:rsidR="009817F1" w:rsidRPr="00013A9F">
        <w:rPr>
          <w:rFonts w:asciiTheme="minorHAnsi" w:hAnsiTheme="minorHAnsi" w:cstheme="minorHAnsi"/>
          <w:sz w:val="22"/>
          <w:szCs w:val="22"/>
        </w:rPr>
        <w:t>2007</w:t>
      </w:r>
      <w:r w:rsidR="00990B4C">
        <w:rPr>
          <w:rFonts w:asciiTheme="minorHAnsi" w:hAnsiTheme="minorHAnsi" w:cstheme="minorHAnsi"/>
          <w:sz w:val="22"/>
          <w:szCs w:val="22"/>
        </w:rPr>
        <w:t>. Le CIP N</w:t>
      </w:r>
      <w:r w:rsidRPr="00845FE0">
        <w:rPr>
          <w:rFonts w:asciiTheme="minorHAnsi" w:hAnsiTheme="minorHAnsi" w:cstheme="minorHAnsi"/>
          <w:sz w:val="22"/>
          <w:szCs w:val="22"/>
        </w:rPr>
        <w:t>ational féd</w:t>
      </w:r>
      <w:r w:rsidR="00740A11" w:rsidRPr="00845FE0">
        <w:rPr>
          <w:rFonts w:asciiTheme="minorHAnsi" w:hAnsiTheme="minorHAnsi" w:cstheme="minorHAnsi"/>
          <w:sz w:val="22"/>
          <w:szCs w:val="22"/>
        </w:rPr>
        <w:t>ère aujourd’hui 64</w:t>
      </w:r>
      <w:r w:rsidRPr="00845FE0">
        <w:rPr>
          <w:rFonts w:asciiTheme="minorHAnsi" w:hAnsiTheme="minorHAnsi" w:cstheme="minorHAnsi"/>
          <w:sz w:val="22"/>
          <w:szCs w:val="22"/>
        </w:rPr>
        <w:t xml:space="preserve"> CIP </w:t>
      </w:r>
      <w:r w:rsidR="00990B4C">
        <w:rPr>
          <w:rFonts w:asciiTheme="minorHAnsi" w:hAnsiTheme="minorHAnsi" w:cstheme="minorHAnsi"/>
          <w:sz w:val="22"/>
          <w:szCs w:val="22"/>
        </w:rPr>
        <w:t xml:space="preserve">Territoriaux </w:t>
      </w:r>
      <w:r w:rsidRPr="00845FE0">
        <w:rPr>
          <w:rFonts w:asciiTheme="minorHAnsi" w:hAnsiTheme="minorHAnsi" w:cstheme="minorHAnsi"/>
          <w:sz w:val="22"/>
          <w:szCs w:val="22"/>
        </w:rPr>
        <w:t xml:space="preserve">dont il soutient le développement et coordonne l’activité. </w:t>
      </w:r>
      <w:r w:rsidR="00990B4C">
        <w:rPr>
          <w:rFonts w:asciiTheme="minorHAnsi" w:hAnsiTheme="minorHAnsi" w:cstheme="minorHAnsi"/>
          <w:sz w:val="22"/>
          <w:szCs w:val="22"/>
        </w:rPr>
        <w:t>Présidé par William Nahum, le CIP National est soutenu par l</w:t>
      </w:r>
      <w:r w:rsidRPr="00845FE0">
        <w:rPr>
          <w:rFonts w:asciiTheme="minorHAnsi" w:hAnsiTheme="minorHAnsi" w:cstheme="minorHAnsi"/>
          <w:sz w:val="22"/>
          <w:szCs w:val="22"/>
        </w:rPr>
        <w:t xml:space="preserve">e Conseil Supérieur de l’Ordre des Experts comptables (CSOEC), la Compagnie Nationale des Commissaires aux Comptes (CNCC), la Conférence Générale des Juges Consulaires de France (CGJCF), et le Conseil National des Barreaux (CNB), rejoints par les Chambres de Commerce et d’Industrie (CCI France), l’Assemblée Permanente des Chambres de Métiers et de l’Artisanat (APCMA), l’Inter-Fédération des Organismes de Gestion Agréés (OGA), le Conseil National des Greffiers des tribunaux de commerce (CNG) </w:t>
      </w:r>
      <w:r w:rsidR="00590DA0" w:rsidRPr="00845FE0">
        <w:rPr>
          <w:rFonts w:asciiTheme="minorHAnsi" w:hAnsiTheme="minorHAnsi" w:cstheme="minorHAnsi"/>
          <w:sz w:val="22"/>
          <w:szCs w:val="22"/>
        </w:rPr>
        <w:t>et enfin le Conseil National des Administrateurs Judiciaires et M</w:t>
      </w:r>
      <w:r w:rsidR="00990B4C">
        <w:rPr>
          <w:rFonts w:asciiTheme="minorHAnsi" w:hAnsiTheme="minorHAnsi" w:cstheme="minorHAnsi"/>
          <w:sz w:val="22"/>
          <w:szCs w:val="22"/>
        </w:rPr>
        <w:t xml:space="preserve">andataires Judiciaires (CNAJMJ), dans </w:t>
      </w:r>
      <w:r w:rsidRPr="00845FE0">
        <w:rPr>
          <w:rFonts w:asciiTheme="minorHAnsi" w:hAnsiTheme="minorHAnsi" w:cstheme="minorHAnsi"/>
          <w:sz w:val="22"/>
          <w:szCs w:val="22"/>
        </w:rPr>
        <w:t xml:space="preserve">une démarche de détection </w:t>
      </w:r>
      <w:r w:rsidR="00990B4C">
        <w:rPr>
          <w:rFonts w:asciiTheme="minorHAnsi" w:hAnsiTheme="minorHAnsi" w:cstheme="minorHAnsi"/>
          <w:sz w:val="22"/>
          <w:szCs w:val="22"/>
        </w:rPr>
        <w:t xml:space="preserve">la plus </w:t>
      </w:r>
      <w:r w:rsidR="00590DA0" w:rsidRPr="00845FE0">
        <w:rPr>
          <w:rFonts w:asciiTheme="minorHAnsi" w:hAnsiTheme="minorHAnsi" w:cstheme="minorHAnsi"/>
          <w:sz w:val="22"/>
          <w:szCs w:val="22"/>
        </w:rPr>
        <w:t xml:space="preserve">précoce </w:t>
      </w:r>
      <w:r w:rsidR="00990B4C">
        <w:rPr>
          <w:rFonts w:asciiTheme="minorHAnsi" w:hAnsiTheme="minorHAnsi" w:cstheme="minorHAnsi"/>
          <w:sz w:val="22"/>
          <w:szCs w:val="22"/>
        </w:rPr>
        <w:t xml:space="preserve">possible </w:t>
      </w:r>
      <w:r w:rsidRPr="00845FE0">
        <w:rPr>
          <w:rFonts w:asciiTheme="minorHAnsi" w:hAnsiTheme="minorHAnsi" w:cstheme="minorHAnsi"/>
          <w:sz w:val="22"/>
          <w:szCs w:val="22"/>
        </w:rPr>
        <w:t xml:space="preserve">et </w:t>
      </w:r>
      <w:r w:rsidR="00990B4C">
        <w:rPr>
          <w:rFonts w:asciiTheme="minorHAnsi" w:hAnsiTheme="minorHAnsi" w:cstheme="minorHAnsi"/>
          <w:sz w:val="22"/>
          <w:szCs w:val="22"/>
        </w:rPr>
        <w:t xml:space="preserve">de </w:t>
      </w:r>
      <w:r w:rsidRPr="00845FE0">
        <w:rPr>
          <w:rFonts w:asciiTheme="minorHAnsi" w:hAnsiTheme="minorHAnsi" w:cstheme="minorHAnsi"/>
          <w:sz w:val="22"/>
          <w:szCs w:val="22"/>
        </w:rPr>
        <w:t>prévention</w:t>
      </w:r>
      <w:r w:rsidR="00990B4C">
        <w:rPr>
          <w:rFonts w:asciiTheme="minorHAnsi" w:hAnsiTheme="minorHAnsi" w:cstheme="minorHAnsi"/>
          <w:sz w:val="22"/>
          <w:szCs w:val="22"/>
        </w:rPr>
        <w:t xml:space="preserve">, </w:t>
      </w:r>
      <w:r w:rsidRPr="00845FE0">
        <w:rPr>
          <w:rFonts w:asciiTheme="minorHAnsi" w:hAnsiTheme="minorHAnsi" w:cstheme="minorHAnsi"/>
          <w:sz w:val="22"/>
          <w:szCs w:val="22"/>
        </w:rPr>
        <w:t>des difficultés. Les associations Entente des Générations pour l’Emploi et l’Entreprise (EGEE) et Entreprises Collectivités Territoriales Insertion (ECTI) ou encore la Compagnie des Conseils et Experts Financiers (CCEF) en sont membres associés. Véritables plateformes d’accueil, les CIP ont un dispositif central : « Les Entretiens du Jeudi » qui permettent aux chefs d’entreprise d’être reçus de manière confidentielle, anonyme et gratuite par un trio d’experts : expert-comptable ou un commissaire aux c</w:t>
      </w:r>
      <w:r w:rsidR="00AE4267">
        <w:rPr>
          <w:rFonts w:asciiTheme="minorHAnsi" w:hAnsiTheme="minorHAnsi" w:cstheme="minorHAnsi"/>
          <w:sz w:val="22"/>
          <w:szCs w:val="22"/>
        </w:rPr>
        <w:t>omptes, avocat, ancien juge du T</w:t>
      </w:r>
      <w:r w:rsidRPr="00845FE0">
        <w:rPr>
          <w:rFonts w:asciiTheme="minorHAnsi" w:hAnsiTheme="minorHAnsi" w:cstheme="minorHAnsi"/>
          <w:sz w:val="22"/>
          <w:szCs w:val="22"/>
        </w:rPr>
        <w:t>ribunal de commerce et parfois un conseiller CCI</w:t>
      </w:r>
      <w:r w:rsidR="00590DA0" w:rsidRPr="00845FE0">
        <w:rPr>
          <w:rFonts w:asciiTheme="minorHAnsi" w:hAnsiTheme="minorHAnsi" w:cstheme="minorHAnsi"/>
          <w:sz w:val="22"/>
          <w:szCs w:val="22"/>
        </w:rPr>
        <w:t xml:space="preserve"> ou CMA</w:t>
      </w:r>
      <w:r w:rsidRPr="00845FE0">
        <w:rPr>
          <w:rFonts w:asciiTheme="minorHAnsi" w:hAnsiTheme="minorHAnsi" w:cstheme="minorHAnsi"/>
          <w:sz w:val="22"/>
          <w:szCs w:val="22"/>
        </w:rPr>
        <w:t xml:space="preserve">. Ces professionnels bénévoles écoutent, informent et orientent les chefs d’entreprise vers les dispositifs d’aide adaptés. </w:t>
      </w:r>
      <w:r w:rsidRPr="00845FE0">
        <w:rPr>
          <w:rFonts w:asciiTheme="minorHAnsi" w:hAnsiTheme="minorHAnsi" w:cstheme="minorHAnsi"/>
          <w:b/>
          <w:sz w:val="22"/>
          <w:szCs w:val="22"/>
        </w:rPr>
        <w:t>www.cip-national.fr</w:t>
      </w:r>
    </w:p>
    <w:p w:rsidR="00F77030" w:rsidRDefault="00F77030" w:rsidP="00F77030">
      <w:pPr>
        <w:autoSpaceDE w:val="0"/>
        <w:autoSpaceDN w:val="0"/>
        <w:adjustRightInd w:val="0"/>
        <w:jc w:val="both"/>
        <w:rPr>
          <w:rFonts w:asciiTheme="minorHAnsi" w:hAnsiTheme="minorHAnsi" w:cstheme="minorHAnsi"/>
          <w:i/>
          <w:sz w:val="22"/>
          <w:szCs w:val="22"/>
        </w:rPr>
      </w:pPr>
    </w:p>
    <w:p w:rsidR="00AE4267" w:rsidRDefault="00AE4267" w:rsidP="00F77030">
      <w:pPr>
        <w:autoSpaceDE w:val="0"/>
        <w:autoSpaceDN w:val="0"/>
        <w:adjustRightInd w:val="0"/>
        <w:jc w:val="both"/>
        <w:rPr>
          <w:rFonts w:asciiTheme="minorHAnsi" w:hAnsiTheme="minorHAnsi" w:cstheme="minorHAnsi"/>
          <w:i/>
          <w:sz w:val="22"/>
          <w:szCs w:val="22"/>
        </w:rPr>
      </w:pPr>
    </w:p>
    <w:p w:rsidR="00AE4267" w:rsidRPr="00845FE0" w:rsidRDefault="00AE4267" w:rsidP="00F77030">
      <w:pPr>
        <w:autoSpaceDE w:val="0"/>
        <w:autoSpaceDN w:val="0"/>
        <w:adjustRightInd w:val="0"/>
        <w:jc w:val="both"/>
        <w:rPr>
          <w:rFonts w:asciiTheme="minorHAnsi" w:hAnsiTheme="minorHAnsi" w:cstheme="minorHAnsi"/>
          <w:i/>
          <w:sz w:val="22"/>
          <w:szCs w:val="22"/>
        </w:rPr>
      </w:pPr>
    </w:p>
    <w:p w:rsidR="00845FE0" w:rsidRPr="00845FE0" w:rsidRDefault="00845FE0" w:rsidP="00F77030">
      <w:pPr>
        <w:autoSpaceDE w:val="0"/>
        <w:autoSpaceDN w:val="0"/>
        <w:adjustRightInd w:val="0"/>
        <w:jc w:val="both"/>
        <w:rPr>
          <w:rFonts w:asciiTheme="minorHAnsi" w:hAnsiTheme="minorHAnsi" w:cstheme="minorHAnsi"/>
          <w:b/>
          <w:sz w:val="22"/>
          <w:szCs w:val="22"/>
        </w:rPr>
      </w:pPr>
    </w:p>
    <w:p w:rsidR="008C5ABB" w:rsidRPr="00845FE0" w:rsidRDefault="00264279" w:rsidP="00F77030">
      <w:pPr>
        <w:autoSpaceDE w:val="0"/>
        <w:autoSpaceDN w:val="0"/>
        <w:adjustRightInd w:val="0"/>
        <w:jc w:val="both"/>
        <w:rPr>
          <w:rFonts w:asciiTheme="minorHAnsi" w:hAnsiTheme="minorHAnsi" w:cstheme="minorHAnsi"/>
          <w:b/>
          <w:sz w:val="22"/>
          <w:szCs w:val="22"/>
        </w:rPr>
      </w:pPr>
      <w:r w:rsidRPr="00845FE0">
        <w:rPr>
          <w:rFonts w:asciiTheme="minorHAnsi" w:hAnsiTheme="minorHAnsi" w:cstheme="minorHAnsi"/>
          <w:b/>
          <w:sz w:val="22"/>
          <w:szCs w:val="22"/>
        </w:rPr>
        <w:t>C</w:t>
      </w:r>
      <w:r w:rsidR="008C5ABB" w:rsidRPr="00845FE0">
        <w:rPr>
          <w:rFonts w:asciiTheme="minorHAnsi" w:hAnsiTheme="minorHAnsi" w:cstheme="minorHAnsi"/>
          <w:b/>
          <w:sz w:val="22"/>
          <w:szCs w:val="22"/>
        </w:rPr>
        <w:t xml:space="preserve">ontact presse : </w:t>
      </w:r>
      <w:proofErr w:type="spellStart"/>
      <w:r w:rsidR="008C5ABB" w:rsidRPr="00845FE0">
        <w:rPr>
          <w:rFonts w:asciiTheme="minorHAnsi" w:hAnsiTheme="minorHAnsi" w:cstheme="minorHAnsi"/>
          <w:b/>
          <w:sz w:val="22"/>
          <w:szCs w:val="22"/>
        </w:rPr>
        <w:t>Im</w:t>
      </w:r>
      <w:r w:rsidR="00F77030" w:rsidRPr="00845FE0">
        <w:rPr>
          <w:rFonts w:asciiTheme="minorHAnsi" w:hAnsiTheme="minorHAnsi" w:cstheme="minorHAnsi"/>
          <w:b/>
          <w:sz w:val="22"/>
          <w:szCs w:val="22"/>
        </w:rPr>
        <w:t>edia</w:t>
      </w:r>
      <w:proofErr w:type="spellEnd"/>
      <w:r w:rsidR="00F77030" w:rsidRPr="00845FE0">
        <w:rPr>
          <w:rFonts w:asciiTheme="minorHAnsi" w:hAnsiTheme="minorHAnsi" w:cstheme="minorHAnsi"/>
          <w:b/>
          <w:sz w:val="22"/>
          <w:szCs w:val="22"/>
        </w:rPr>
        <w:t xml:space="preserve"> </w:t>
      </w:r>
      <w:r w:rsidR="008C5ABB" w:rsidRPr="00845FE0">
        <w:rPr>
          <w:rFonts w:asciiTheme="minorHAnsi" w:hAnsiTheme="minorHAnsi" w:cstheme="minorHAnsi"/>
          <w:b/>
          <w:sz w:val="22"/>
          <w:szCs w:val="22"/>
        </w:rPr>
        <w:t xml:space="preserve">Conseil &amp; Communication </w:t>
      </w:r>
      <w:r w:rsidR="00F77030" w:rsidRPr="00845FE0">
        <w:rPr>
          <w:rFonts w:asciiTheme="minorHAnsi" w:hAnsiTheme="minorHAnsi" w:cstheme="minorHAnsi"/>
          <w:b/>
          <w:sz w:val="22"/>
          <w:szCs w:val="22"/>
        </w:rPr>
        <w:t>– 01 43 38 75 35</w:t>
      </w:r>
      <w:r w:rsidR="008C5ABB" w:rsidRPr="00845FE0">
        <w:rPr>
          <w:rFonts w:asciiTheme="minorHAnsi" w:hAnsiTheme="minorHAnsi" w:cstheme="minorHAnsi"/>
          <w:b/>
          <w:sz w:val="22"/>
          <w:szCs w:val="22"/>
        </w:rPr>
        <w:t xml:space="preserve"> </w:t>
      </w:r>
    </w:p>
    <w:p w:rsidR="00845FE0" w:rsidRDefault="00F77030" w:rsidP="008C5ABB">
      <w:pPr>
        <w:autoSpaceDE w:val="0"/>
        <w:autoSpaceDN w:val="0"/>
        <w:adjustRightInd w:val="0"/>
        <w:jc w:val="both"/>
        <w:rPr>
          <w:rFonts w:asciiTheme="minorHAnsi" w:hAnsiTheme="minorHAnsi" w:cstheme="minorHAnsi"/>
          <w:b/>
          <w:sz w:val="22"/>
          <w:szCs w:val="22"/>
          <w:lang w:val="en-GB"/>
        </w:rPr>
      </w:pPr>
      <w:r w:rsidRPr="00845FE0">
        <w:rPr>
          <w:rFonts w:asciiTheme="minorHAnsi" w:hAnsiTheme="minorHAnsi" w:cstheme="minorHAnsi"/>
          <w:sz w:val="22"/>
          <w:szCs w:val="22"/>
          <w:lang w:val="en-GB"/>
        </w:rPr>
        <w:t xml:space="preserve">Elodie Jamet – </w:t>
      </w:r>
      <w:hyperlink r:id="rId8" w:history="1">
        <w:r w:rsidRPr="00845FE0">
          <w:rPr>
            <w:rStyle w:val="Lienhypertexte"/>
            <w:rFonts w:asciiTheme="minorHAnsi" w:hAnsiTheme="minorHAnsi" w:cstheme="minorHAnsi"/>
            <w:sz w:val="22"/>
            <w:szCs w:val="22"/>
            <w:lang w:val="en-GB"/>
          </w:rPr>
          <w:t>ejamet@imedia-conseil.fr</w:t>
        </w:r>
      </w:hyperlink>
      <w:r w:rsidR="006F0F4D" w:rsidRPr="00845FE0">
        <w:rPr>
          <w:rStyle w:val="Lienhypertexte"/>
          <w:rFonts w:asciiTheme="minorHAnsi" w:hAnsiTheme="minorHAnsi" w:cstheme="minorHAnsi"/>
          <w:sz w:val="22"/>
          <w:szCs w:val="22"/>
          <w:lang w:val="en-GB"/>
        </w:rPr>
        <w:t xml:space="preserve"> - </w:t>
      </w:r>
      <w:r w:rsidR="006F0F4D" w:rsidRPr="00845FE0">
        <w:rPr>
          <w:rFonts w:asciiTheme="minorHAnsi" w:hAnsiTheme="minorHAnsi" w:cstheme="minorHAnsi"/>
          <w:sz w:val="22"/>
          <w:szCs w:val="22"/>
          <w:lang w:val="en-GB"/>
        </w:rPr>
        <w:t>06 03 77 35 40</w:t>
      </w:r>
      <w:r w:rsidR="00845FE0">
        <w:rPr>
          <w:rFonts w:asciiTheme="minorHAnsi" w:hAnsiTheme="minorHAnsi" w:cstheme="minorHAnsi"/>
          <w:b/>
          <w:sz w:val="22"/>
          <w:szCs w:val="22"/>
          <w:lang w:val="en-GB"/>
        </w:rPr>
        <w:t xml:space="preserve"> </w:t>
      </w:r>
    </w:p>
    <w:p w:rsidR="00331130" w:rsidRPr="00845FE0" w:rsidRDefault="00F77030" w:rsidP="008C5ABB">
      <w:pPr>
        <w:autoSpaceDE w:val="0"/>
        <w:autoSpaceDN w:val="0"/>
        <w:adjustRightInd w:val="0"/>
        <w:jc w:val="both"/>
        <w:rPr>
          <w:rFonts w:asciiTheme="minorHAnsi" w:hAnsiTheme="minorHAnsi" w:cstheme="minorHAnsi"/>
          <w:b/>
          <w:sz w:val="22"/>
          <w:szCs w:val="22"/>
          <w:lang w:val="en-GB"/>
        </w:rPr>
      </w:pPr>
      <w:r w:rsidRPr="00845FE0">
        <w:rPr>
          <w:rFonts w:asciiTheme="minorHAnsi" w:hAnsiTheme="minorHAnsi" w:cstheme="minorHAnsi"/>
          <w:sz w:val="22"/>
          <w:szCs w:val="22"/>
          <w:lang w:val="en-GB"/>
        </w:rPr>
        <w:t xml:space="preserve">Vanessa Haddar </w:t>
      </w:r>
      <w:r w:rsidR="00CE383E" w:rsidRPr="00845FE0">
        <w:rPr>
          <w:rFonts w:asciiTheme="minorHAnsi" w:hAnsiTheme="minorHAnsi" w:cstheme="minorHAnsi"/>
          <w:sz w:val="22"/>
          <w:szCs w:val="22"/>
          <w:lang w:val="en-GB"/>
        </w:rPr>
        <w:t xml:space="preserve">– </w:t>
      </w:r>
      <w:hyperlink r:id="rId9" w:history="1">
        <w:r w:rsidR="00CE383E" w:rsidRPr="00845FE0">
          <w:rPr>
            <w:rStyle w:val="Lienhypertexte"/>
            <w:rFonts w:asciiTheme="minorHAnsi" w:hAnsiTheme="minorHAnsi" w:cstheme="minorHAnsi"/>
            <w:sz w:val="22"/>
            <w:szCs w:val="22"/>
            <w:lang w:val="en-GB"/>
          </w:rPr>
          <w:t>vhaddar@imedia-conseil.fr</w:t>
        </w:r>
      </w:hyperlink>
      <w:r w:rsidR="00CE383E" w:rsidRPr="00845FE0">
        <w:rPr>
          <w:rFonts w:asciiTheme="minorHAnsi" w:hAnsiTheme="minorHAnsi" w:cstheme="minorHAnsi"/>
          <w:sz w:val="22"/>
          <w:szCs w:val="22"/>
          <w:lang w:val="en-GB"/>
        </w:rPr>
        <w:t xml:space="preserve"> </w:t>
      </w:r>
      <w:r w:rsidR="006F0F4D" w:rsidRPr="00D52016">
        <w:rPr>
          <w:rStyle w:val="Lienhypertexte"/>
          <w:rFonts w:asciiTheme="minorHAnsi" w:hAnsiTheme="minorHAnsi" w:cstheme="minorHAnsi"/>
          <w:sz w:val="22"/>
          <w:szCs w:val="22"/>
          <w:u w:val="none"/>
          <w:lang w:val="en-GB"/>
        </w:rPr>
        <w:t xml:space="preserve">- </w:t>
      </w:r>
      <w:r w:rsidR="006F0F4D" w:rsidRPr="00845FE0">
        <w:rPr>
          <w:rFonts w:asciiTheme="minorHAnsi" w:hAnsiTheme="minorHAnsi" w:cstheme="minorHAnsi"/>
          <w:sz w:val="22"/>
          <w:szCs w:val="22"/>
          <w:lang w:val="en-GB"/>
        </w:rPr>
        <w:t>06 03 67 59 93</w:t>
      </w:r>
    </w:p>
    <w:sectPr w:rsidR="00331130" w:rsidRPr="00845FE0" w:rsidSect="008C5ABB">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A2C" w:rsidRDefault="00490A2C">
      <w:r>
        <w:separator/>
      </w:r>
    </w:p>
  </w:endnote>
  <w:endnote w:type="continuationSeparator" w:id="0">
    <w:p w:rsidR="00490A2C" w:rsidRDefault="00490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A2C" w:rsidRDefault="00490A2C">
      <w:r>
        <w:separator/>
      </w:r>
    </w:p>
  </w:footnote>
  <w:footnote w:type="continuationSeparator" w:id="0">
    <w:p w:rsidR="00490A2C" w:rsidRDefault="00490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C95" w:rsidRPr="00CE383E" w:rsidRDefault="00DB7C95" w:rsidP="00CE383E">
    <w:pPr>
      <w:pStyle w:val="En-tte"/>
      <w:jc w:val="right"/>
      <w:rPr>
        <w:rFonts w:asciiTheme="minorHAnsi" w:hAnsiTheme="minorHAnsi" w:cstheme="minorHAnsi"/>
        <w:b/>
        <w:sz w:val="28"/>
        <w:szCs w:val="28"/>
      </w:rPr>
    </w:pPr>
    <w:r>
      <w:rPr>
        <w:noProof/>
      </w:rPr>
      <w:drawing>
        <wp:anchor distT="0" distB="0" distL="114300" distR="114300" simplePos="0" relativeHeight="251657728" behindDoc="0" locked="0" layoutInCell="1" allowOverlap="0">
          <wp:simplePos x="0" y="0"/>
          <wp:positionH relativeFrom="column">
            <wp:posOffset>-575945</wp:posOffset>
          </wp:positionH>
          <wp:positionV relativeFrom="paragraph">
            <wp:posOffset>-354965</wp:posOffset>
          </wp:positionV>
          <wp:extent cx="1104900" cy="828675"/>
          <wp:effectExtent l="0" t="0" r="0" b="9525"/>
          <wp:wrapNone/>
          <wp:docPr id="1" name="Image 1" descr="CIP 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 LOGO-Quad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546" cy="830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E383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F0A48"/>
    <w:multiLevelType w:val="multilevel"/>
    <w:tmpl w:val="5D94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411A31"/>
    <w:multiLevelType w:val="hybridMultilevel"/>
    <w:tmpl w:val="2B7ED460"/>
    <w:lvl w:ilvl="0" w:tplc="AD981E00">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6A65BCE"/>
    <w:multiLevelType w:val="multilevel"/>
    <w:tmpl w:val="8D32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C056F7"/>
    <w:multiLevelType w:val="multilevel"/>
    <w:tmpl w:val="2B4A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351DE"/>
    <w:multiLevelType w:val="multilevel"/>
    <w:tmpl w:val="EF183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D90FBA"/>
    <w:multiLevelType w:val="hybridMultilevel"/>
    <w:tmpl w:val="B198BC0A"/>
    <w:lvl w:ilvl="0" w:tplc="A5B46DB8">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7F"/>
    <w:rsid w:val="00000021"/>
    <w:rsid w:val="00004E67"/>
    <w:rsid w:val="00013A9F"/>
    <w:rsid w:val="00022C41"/>
    <w:rsid w:val="00033790"/>
    <w:rsid w:val="000621EA"/>
    <w:rsid w:val="00065197"/>
    <w:rsid w:val="00083F04"/>
    <w:rsid w:val="000A02C6"/>
    <w:rsid w:val="000A736F"/>
    <w:rsid w:val="000D0BFF"/>
    <w:rsid w:val="000D5597"/>
    <w:rsid w:val="000D6B7F"/>
    <w:rsid w:val="000E1E93"/>
    <w:rsid w:val="000F4566"/>
    <w:rsid w:val="00101110"/>
    <w:rsid w:val="0011369F"/>
    <w:rsid w:val="0011606E"/>
    <w:rsid w:val="00120BD5"/>
    <w:rsid w:val="0013377E"/>
    <w:rsid w:val="00133F6F"/>
    <w:rsid w:val="00151226"/>
    <w:rsid w:val="00160403"/>
    <w:rsid w:val="00172248"/>
    <w:rsid w:val="00174424"/>
    <w:rsid w:val="00194546"/>
    <w:rsid w:val="001B4FEA"/>
    <w:rsid w:val="001B57BE"/>
    <w:rsid w:val="001D3C44"/>
    <w:rsid w:val="001D73D9"/>
    <w:rsid w:val="001D7D8A"/>
    <w:rsid w:val="001F2C82"/>
    <w:rsid w:val="002003A9"/>
    <w:rsid w:val="00207F2E"/>
    <w:rsid w:val="00220DD2"/>
    <w:rsid w:val="0022791F"/>
    <w:rsid w:val="002300AC"/>
    <w:rsid w:val="002327D4"/>
    <w:rsid w:val="00245C81"/>
    <w:rsid w:val="00246714"/>
    <w:rsid w:val="0024702E"/>
    <w:rsid w:val="0025023C"/>
    <w:rsid w:val="00253B06"/>
    <w:rsid w:val="00264279"/>
    <w:rsid w:val="00277790"/>
    <w:rsid w:val="00283CDE"/>
    <w:rsid w:val="00290C6C"/>
    <w:rsid w:val="00297612"/>
    <w:rsid w:val="002C714A"/>
    <w:rsid w:val="002F4F8F"/>
    <w:rsid w:val="002F5949"/>
    <w:rsid w:val="003102AE"/>
    <w:rsid w:val="0031165E"/>
    <w:rsid w:val="00314AED"/>
    <w:rsid w:val="003228F7"/>
    <w:rsid w:val="00331130"/>
    <w:rsid w:val="003416AF"/>
    <w:rsid w:val="00341EBD"/>
    <w:rsid w:val="00342A3C"/>
    <w:rsid w:val="003443C5"/>
    <w:rsid w:val="003507C7"/>
    <w:rsid w:val="00360A6B"/>
    <w:rsid w:val="00360EA6"/>
    <w:rsid w:val="00364638"/>
    <w:rsid w:val="003812BE"/>
    <w:rsid w:val="003A08B4"/>
    <w:rsid w:val="003B5A15"/>
    <w:rsid w:val="003D0CF7"/>
    <w:rsid w:val="003E4F5B"/>
    <w:rsid w:val="003F665E"/>
    <w:rsid w:val="00412744"/>
    <w:rsid w:val="004239E4"/>
    <w:rsid w:val="00426F6A"/>
    <w:rsid w:val="004302FB"/>
    <w:rsid w:val="004304B7"/>
    <w:rsid w:val="0044049C"/>
    <w:rsid w:val="00442A3C"/>
    <w:rsid w:val="0045135C"/>
    <w:rsid w:val="00452DF7"/>
    <w:rsid w:val="00460432"/>
    <w:rsid w:val="00477C78"/>
    <w:rsid w:val="00480A7C"/>
    <w:rsid w:val="0048401E"/>
    <w:rsid w:val="00487C53"/>
    <w:rsid w:val="00490A2C"/>
    <w:rsid w:val="00494FD4"/>
    <w:rsid w:val="004B0707"/>
    <w:rsid w:val="004E1297"/>
    <w:rsid w:val="004F1346"/>
    <w:rsid w:val="004F7FEF"/>
    <w:rsid w:val="00505104"/>
    <w:rsid w:val="005221C1"/>
    <w:rsid w:val="00522C90"/>
    <w:rsid w:val="00550E50"/>
    <w:rsid w:val="00561E48"/>
    <w:rsid w:val="00575262"/>
    <w:rsid w:val="00582AD6"/>
    <w:rsid w:val="00582C06"/>
    <w:rsid w:val="00586D88"/>
    <w:rsid w:val="00590DA0"/>
    <w:rsid w:val="005939C2"/>
    <w:rsid w:val="005A08F6"/>
    <w:rsid w:val="005A6CBE"/>
    <w:rsid w:val="005B2845"/>
    <w:rsid w:val="005D39EB"/>
    <w:rsid w:val="005E3F00"/>
    <w:rsid w:val="005F4F42"/>
    <w:rsid w:val="00612C23"/>
    <w:rsid w:val="00616E76"/>
    <w:rsid w:val="006218D4"/>
    <w:rsid w:val="00634960"/>
    <w:rsid w:val="0065019C"/>
    <w:rsid w:val="00660805"/>
    <w:rsid w:val="0067475A"/>
    <w:rsid w:val="00677D78"/>
    <w:rsid w:val="00682261"/>
    <w:rsid w:val="006A05BF"/>
    <w:rsid w:val="006A1942"/>
    <w:rsid w:val="006A5183"/>
    <w:rsid w:val="006B4C6E"/>
    <w:rsid w:val="006B5F11"/>
    <w:rsid w:val="006D1056"/>
    <w:rsid w:val="006D17AC"/>
    <w:rsid w:val="006E198C"/>
    <w:rsid w:val="006E4970"/>
    <w:rsid w:val="006E6174"/>
    <w:rsid w:val="006F0F48"/>
    <w:rsid w:val="006F0F4D"/>
    <w:rsid w:val="00713B62"/>
    <w:rsid w:val="00714807"/>
    <w:rsid w:val="00722C9C"/>
    <w:rsid w:val="00740A11"/>
    <w:rsid w:val="00750531"/>
    <w:rsid w:val="0075102F"/>
    <w:rsid w:val="00753B6B"/>
    <w:rsid w:val="00756E3F"/>
    <w:rsid w:val="00764155"/>
    <w:rsid w:val="0076613C"/>
    <w:rsid w:val="007C2A16"/>
    <w:rsid w:val="007C7F27"/>
    <w:rsid w:val="007D6BA5"/>
    <w:rsid w:val="007E3F43"/>
    <w:rsid w:val="007E668B"/>
    <w:rsid w:val="007E67CE"/>
    <w:rsid w:val="007E761B"/>
    <w:rsid w:val="00800389"/>
    <w:rsid w:val="00815D8E"/>
    <w:rsid w:val="008367BF"/>
    <w:rsid w:val="00845FE0"/>
    <w:rsid w:val="008638F6"/>
    <w:rsid w:val="00871813"/>
    <w:rsid w:val="00883DD7"/>
    <w:rsid w:val="0089578D"/>
    <w:rsid w:val="008A2A2A"/>
    <w:rsid w:val="008A2AA6"/>
    <w:rsid w:val="008A5769"/>
    <w:rsid w:val="008B58D6"/>
    <w:rsid w:val="008C5ABB"/>
    <w:rsid w:val="008E6392"/>
    <w:rsid w:val="008F257B"/>
    <w:rsid w:val="008F2B51"/>
    <w:rsid w:val="009117AA"/>
    <w:rsid w:val="00932AEF"/>
    <w:rsid w:val="009341AF"/>
    <w:rsid w:val="009817F1"/>
    <w:rsid w:val="00990B4C"/>
    <w:rsid w:val="00993EB3"/>
    <w:rsid w:val="009A0B92"/>
    <w:rsid w:val="009A1846"/>
    <w:rsid w:val="009A3A29"/>
    <w:rsid w:val="009A455E"/>
    <w:rsid w:val="009B5FC6"/>
    <w:rsid w:val="009C6E7B"/>
    <w:rsid w:val="00A0237F"/>
    <w:rsid w:val="00A06343"/>
    <w:rsid w:val="00A1079F"/>
    <w:rsid w:val="00A10D25"/>
    <w:rsid w:val="00A12C5F"/>
    <w:rsid w:val="00A275E2"/>
    <w:rsid w:val="00A27B3A"/>
    <w:rsid w:val="00A30DF4"/>
    <w:rsid w:val="00A35E7A"/>
    <w:rsid w:val="00A40DC3"/>
    <w:rsid w:val="00A465FA"/>
    <w:rsid w:val="00A67CC3"/>
    <w:rsid w:val="00A70B0C"/>
    <w:rsid w:val="00A72592"/>
    <w:rsid w:val="00A8503D"/>
    <w:rsid w:val="00AA6250"/>
    <w:rsid w:val="00AC00B8"/>
    <w:rsid w:val="00AD1658"/>
    <w:rsid w:val="00AD6D38"/>
    <w:rsid w:val="00AD722E"/>
    <w:rsid w:val="00AE3967"/>
    <w:rsid w:val="00AE4267"/>
    <w:rsid w:val="00B060E4"/>
    <w:rsid w:val="00B0620A"/>
    <w:rsid w:val="00B428A6"/>
    <w:rsid w:val="00B652F8"/>
    <w:rsid w:val="00B72DAB"/>
    <w:rsid w:val="00B74315"/>
    <w:rsid w:val="00B75957"/>
    <w:rsid w:val="00B93910"/>
    <w:rsid w:val="00B95A79"/>
    <w:rsid w:val="00B9755B"/>
    <w:rsid w:val="00BA3D57"/>
    <w:rsid w:val="00BA6EBA"/>
    <w:rsid w:val="00BD63F1"/>
    <w:rsid w:val="00BE42C9"/>
    <w:rsid w:val="00BF7046"/>
    <w:rsid w:val="00C032A6"/>
    <w:rsid w:val="00C21933"/>
    <w:rsid w:val="00C2649C"/>
    <w:rsid w:val="00C30442"/>
    <w:rsid w:val="00C44210"/>
    <w:rsid w:val="00C47D23"/>
    <w:rsid w:val="00C53B76"/>
    <w:rsid w:val="00C8485B"/>
    <w:rsid w:val="00C84C03"/>
    <w:rsid w:val="00C85F11"/>
    <w:rsid w:val="00C90F5C"/>
    <w:rsid w:val="00CB609D"/>
    <w:rsid w:val="00CB6CAA"/>
    <w:rsid w:val="00CC030D"/>
    <w:rsid w:val="00CD17AD"/>
    <w:rsid w:val="00CE383E"/>
    <w:rsid w:val="00CE4C8A"/>
    <w:rsid w:val="00CF51D5"/>
    <w:rsid w:val="00CF7617"/>
    <w:rsid w:val="00D01D38"/>
    <w:rsid w:val="00D046FE"/>
    <w:rsid w:val="00D31D21"/>
    <w:rsid w:val="00D31F94"/>
    <w:rsid w:val="00D37645"/>
    <w:rsid w:val="00D4068F"/>
    <w:rsid w:val="00D436F0"/>
    <w:rsid w:val="00D52016"/>
    <w:rsid w:val="00D71FD9"/>
    <w:rsid w:val="00D77E58"/>
    <w:rsid w:val="00D92E46"/>
    <w:rsid w:val="00D93050"/>
    <w:rsid w:val="00D9734F"/>
    <w:rsid w:val="00DA2B70"/>
    <w:rsid w:val="00DB218C"/>
    <w:rsid w:val="00DB7C95"/>
    <w:rsid w:val="00DC0FEA"/>
    <w:rsid w:val="00DC2745"/>
    <w:rsid w:val="00DE4953"/>
    <w:rsid w:val="00DE5D09"/>
    <w:rsid w:val="00DE6D60"/>
    <w:rsid w:val="00DF53F6"/>
    <w:rsid w:val="00E147A3"/>
    <w:rsid w:val="00E17EDD"/>
    <w:rsid w:val="00E345CD"/>
    <w:rsid w:val="00E35F95"/>
    <w:rsid w:val="00E432EB"/>
    <w:rsid w:val="00E50432"/>
    <w:rsid w:val="00E6448F"/>
    <w:rsid w:val="00E66908"/>
    <w:rsid w:val="00E72095"/>
    <w:rsid w:val="00E80395"/>
    <w:rsid w:val="00E9471D"/>
    <w:rsid w:val="00EA1B9F"/>
    <w:rsid w:val="00EC561D"/>
    <w:rsid w:val="00ED4F89"/>
    <w:rsid w:val="00F015B2"/>
    <w:rsid w:val="00F0488D"/>
    <w:rsid w:val="00F14AEE"/>
    <w:rsid w:val="00F232FE"/>
    <w:rsid w:val="00F337F6"/>
    <w:rsid w:val="00F458D3"/>
    <w:rsid w:val="00F6336C"/>
    <w:rsid w:val="00F66491"/>
    <w:rsid w:val="00F77030"/>
    <w:rsid w:val="00F77E03"/>
    <w:rsid w:val="00FA0F70"/>
    <w:rsid w:val="00FB3C0D"/>
    <w:rsid w:val="00FE59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CFF07D"/>
  <w15:docId w15:val="{E7144266-3514-47C1-B82D-F3671EB4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75E2"/>
    <w:rPr>
      <w:sz w:val="24"/>
      <w:szCs w:val="24"/>
    </w:rPr>
  </w:style>
  <w:style w:type="paragraph" w:styleId="Titre3">
    <w:name w:val="heading 3"/>
    <w:basedOn w:val="Normal"/>
    <w:next w:val="Normal"/>
    <w:link w:val="Titre3Car"/>
    <w:semiHidden/>
    <w:unhideWhenUsed/>
    <w:qFormat/>
    <w:rsid w:val="00283CDE"/>
    <w:pPr>
      <w:keepNext/>
      <w:keepLines/>
      <w:spacing w:before="40"/>
      <w:outlineLvl w:val="2"/>
    </w:pPr>
    <w:rPr>
      <w:rFonts w:asciiTheme="majorHAnsi" w:eastAsiaTheme="majorEastAsia" w:hAnsiTheme="majorHAnsi" w:cstheme="majorBidi"/>
      <w:color w:val="1F4D78" w:themeColor="accent1" w:themeShade="7F"/>
    </w:rPr>
  </w:style>
  <w:style w:type="paragraph" w:styleId="Titre4">
    <w:name w:val="heading 4"/>
    <w:basedOn w:val="Normal"/>
    <w:qFormat/>
    <w:rsid w:val="0011369F"/>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D71FD9"/>
    <w:pPr>
      <w:spacing w:before="100" w:beforeAutospacing="1" w:after="100" w:afterAutospacing="1"/>
    </w:pPr>
  </w:style>
  <w:style w:type="character" w:customStyle="1" w:styleId="ciporange">
    <w:name w:val="cip_orange"/>
    <w:basedOn w:val="Policepardfaut"/>
    <w:rsid w:val="0011369F"/>
  </w:style>
  <w:style w:type="character" w:customStyle="1" w:styleId="apple-converted-space">
    <w:name w:val="apple-converted-space"/>
    <w:basedOn w:val="Policepardfaut"/>
    <w:rsid w:val="0011369F"/>
  </w:style>
  <w:style w:type="character" w:customStyle="1" w:styleId="articleseparator">
    <w:name w:val="article_separator"/>
    <w:basedOn w:val="Policepardfaut"/>
    <w:rsid w:val="0011369F"/>
  </w:style>
  <w:style w:type="character" w:styleId="Lienhypertexte">
    <w:name w:val="Hyperlink"/>
    <w:rsid w:val="001F2C82"/>
    <w:rPr>
      <w:color w:val="0000FF"/>
      <w:u w:val="single"/>
    </w:rPr>
  </w:style>
  <w:style w:type="character" w:styleId="lev">
    <w:name w:val="Strong"/>
    <w:qFormat/>
    <w:rsid w:val="001F2C82"/>
    <w:rPr>
      <w:b/>
      <w:bCs/>
    </w:rPr>
  </w:style>
  <w:style w:type="paragraph" w:styleId="Textedebulles">
    <w:name w:val="Balloon Text"/>
    <w:basedOn w:val="Normal"/>
    <w:semiHidden/>
    <w:rsid w:val="009A0B92"/>
    <w:rPr>
      <w:rFonts w:ascii="Tahoma" w:hAnsi="Tahoma" w:cs="Tahoma"/>
      <w:sz w:val="16"/>
      <w:szCs w:val="16"/>
    </w:rPr>
  </w:style>
  <w:style w:type="paragraph" w:customStyle="1" w:styleId="msolistparagraph0">
    <w:name w:val="msolistparagraph"/>
    <w:basedOn w:val="Normal"/>
    <w:rsid w:val="00A67CC3"/>
    <w:pPr>
      <w:ind w:left="720"/>
    </w:pPr>
  </w:style>
  <w:style w:type="paragraph" w:styleId="Notedebasdepage">
    <w:name w:val="footnote text"/>
    <w:basedOn w:val="Normal"/>
    <w:semiHidden/>
    <w:rsid w:val="00B93910"/>
    <w:rPr>
      <w:sz w:val="20"/>
      <w:szCs w:val="20"/>
    </w:rPr>
  </w:style>
  <w:style w:type="character" w:styleId="Appelnotedebasdep">
    <w:name w:val="footnote reference"/>
    <w:semiHidden/>
    <w:rsid w:val="00B93910"/>
    <w:rPr>
      <w:vertAlign w:val="superscript"/>
    </w:rPr>
  </w:style>
  <w:style w:type="paragraph" w:styleId="En-tte">
    <w:name w:val="header"/>
    <w:basedOn w:val="Normal"/>
    <w:rsid w:val="00253B06"/>
    <w:pPr>
      <w:tabs>
        <w:tab w:val="center" w:pos="4536"/>
        <w:tab w:val="right" w:pos="9072"/>
      </w:tabs>
    </w:pPr>
  </w:style>
  <w:style w:type="paragraph" w:styleId="Pieddepage">
    <w:name w:val="footer"/>
    <w:basedOn w:val="Normal"/>
    <w:rsid w:val="00253B06"/>
    <w:pPr>
      <w:tabs>
        <w:tab w:val="center" w:pos="4536"/>
        <w:tab w:val="right" w:pos="9072"/>
      </w:tabs>
    </w:pPr>
  </w:style>
  <w:style w:type="character" w:customStyle="1" w:styleId="Mentionnonrsolue1">
    <w:name w:val="Mention non résolue1"/>
    <w:basedOn w:val="Policepardfaut"/>
    <w:uiPriority w:val="99"/>
    <w:semiHidden/>
    <w:unhideWhenUsed/>
    <w:rsid w:val="00CE383E"/>
    <w:rPr>
      <w:color w:val="808080"/>
      <w:shd w:val="clear" w:color="auto" w:fill="E6E6E6"/>
    </w:rPr>
  </w:style>
  <w:style w:type="paragraph" w:styleId="Paragraphedeliste">
    <w:name w:val="List Paragraph"/>
    <w:basedOn w:val="Normal"/>
    <w:uiPriority w:val="34"/>
    <w:qFormat/>
    <w:rsid w:val="00677D78"/>
    <w:pPr>
      <w:ind w:left="720"/>
      <w:contextualSpacing/>
    </w:pPr>
  </w:style>
  <w:style w:type="character" w:customStyle="1" w:styleId="Titre3Car">
    <w:name w:val="Titre 3 Car"/>
    <w:basedOn w:val="Policepardfaut"/>
    <w:link w:val="Titre3"/>
    <w:semiHidden/>
    <w:rsid w:val="00283CD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974118">
      <w:bodyDiv w:val="1"/>
      <w:marLeft w:val="0"/>
      <w:marRight w:val="0"/>
      <w:marTop w:val="0"/>
      <w:marBottom w:val="0"/>
      <w:divBdr>
        <w:top w:val="none" w:sz="0" w:space="0" w:color="auto"/>
        <w:left w:val="none" w:sz="0" w:space="0" w:color="auto"/>
        <w:bottom w:val="none" w:sz="0" w:space="0" w:color="auto"/>
        <w:right w:val="none" w:sz="0" w:space="0" w:color="auto"/>
      </w:divBdr>
    </w:div>
    <w:div w:id="425536240">
      <w:bodyDiv w:val="1"/>
      <w:marLeft w:val="0"/>
      <w:marRight w:val="0"/>
      <w:marTop w:val="0"/>
      <w:marBottom w:val="0"/>
      <w:divBdr>
        <w:top w:val="none" w:sz="0" w:space="0" w:color="auto"/>
        <w:left w:val="none" w:sz="0" w:space="0" w:color="auto"/>
        <w:bottom w:val="none" w:sz="0" w:space="0" w:color="auto"/>
        <w:right w:val="none" w:sz="0" w:space="0" w:color="auto"/>
      </w:divBdr>
      <w:divsChild>
        <w:div w:id="390156987">
          <w:marLeft w:val="0"/>
          <w:marRight w:val="0"/>
          <w:marTop w:val="0"/>
          <w:marBottom w:val="0"/>
          <w:divBdr>
            <w:top w:val="none" w:sz="0" w:space="0" w:color="auto"/>
            <w:left w:val="none" w:sz="0" w:space="0" w:color="auto"/>
            <w:bottom w:val="none" w:sz="0" w:space="0" w:color="auto"/>
            <w:right w:val="none" w:sz="0" w:space="0" w:color="auto"/>
          </w:divBdr>
        </w:div>
        <w:div w:id="1571649305">
          <w:marLeft w:val="810"/>
          <w:marRight w:val="0"/>
          <w:marTop w:val="0"/>
          <w:marBottom w:val="0"/>
          <w:divBdr>
            <w:top w:val="none" w:sz="0" w:space="0" w:color="auto"/>
            <w:left w:val="none" w:sz="0" w:space="0" w:color="auto"/>
            <w:bottom w:val="none" w:sz="0" w:space="0" w:color="auto"/>
            <w:right w:val="none" w:sz="0" w:space="0" w:color="auto"/>
          </w:divBdr>
        </w:div>
      </w:divsChild>
    </w:div>
    <w:div w:id="895815898">
      <w:bodyDiv w:val="1"/>
      <w:marLeft w:val="0"/>
      <w:marRight w:val="0"/>
      <w:marTop w:val="0"/>
      <w:marBottom w:val="0"/>
      <w:divBdr>
        <w:top w:val="none" w:sz="0" w:space="0" w:color="auto"/>
        <w:left w:val="none" w:sz="0" w:space="0" w:color="auto"/>
        <w:bottom w:val="none" w:sz="0" w:space="0" w:color="auto"/>
        <w:right w:val="none" w:sz="0" w:space="0" w:color="auto"/>
      </w:divBdr>
    </w:div>
    <w:div w:id="962034543">
      <w:bodyDiv w:val="1"/>
      <w:marLeft w:val="0"/>
      <w:marRight w:val="0"/>
      <w:marTop w:val="0"/>
      <w:marBottom w:val="0"/>
      <w:divBdr>
        <w:top w:val="none" w:sz="0" w:space="0" w:color="auto"/>
        <w:left w:val="none" w:sz="0" w:space="0" w:color="auto"/>
        <w:bottom w:val="none" w:sz="0" w:space="0" w:color="auto"/>
        <w:right w:val="none" w:sz="0" w:space="0" w:color="auto"/>
      </w:divBdr>
    </w:div>
    <w:div w:id="1048721404">
      <w:bodyDiv w:val="1"/>
      <w:marLeft w:val="0"/>
      <w:marRight w:val="0"/>
      <w:marTop w:val="0"/>
      <w:marBottom w:val="0"/>
      <w:divBdr>
        <w:top w:val="none" w:sz="0" w:space="0" w:color="auto"/>
        <w:left w:val="none" w:sz="0" w:space="0" w:color="auto"/>
        <w:bottom w:val="none" w:sz="0" w:space="0" w:color="auto"/>
        <w:right w:val="none" w:sz="0" w:space="0" w:color="auto"/>
      </w:divBdr>
    </w:div>
    <w:div w:id="1120882489">
      <w:bodyDiv w:val="1"/>
      <w:marLeft w:val="0"/>
      <w:marRight w:val="0"/>
      <w:marTop w:val="0"/>
      <w:marBottom w:val="0"/>
      <w:divBdr>
        <w:top w:val="none" w:sz="0" w:space="0" w:color="auto"/>
        <w:left w:val="none" w:sz="0" w:space="0" w:color="auto"/>
        <w:bottom w:val="none" w:sz="0" w:space="0" w:color="auto"/>
        <w:right w:val="none" w:sz="0" w:space="0" w:color="auto"/>
      </w:divBdr>
    </w:div>
    <w:div w:id="1161966585">
      <w:bodyDiv w:val="1"/>
      <w:marLeft w:val="0"/>
      <w:marRight w:val="0"/>
      <w:marTop w:val="0"/>
      <w:marBottom w:val="0"/>
      <w:divBdr>
        <w:top w:val="none" w:sz="0" w:space="0" w:color="auto"/>
        <w:left w:val="none" w:sz="0" w:space="0" w:color="auto"/>
        <w:bottom w:val="none" w:sz="0" w:space="0" w:color="auto"/>
        <w:right w:val="none" w:sz="0" w:space="0" w:color="auto"/>
      </w:divBdr>
    </w:div>
    <w:div w:id="1309357678">
      <w:bodyDiv w:val="1"/>
      <w:marLeft w:val="0"/>
      <w:marRight w:val="0"/>
      <w:marTop w:val="0"/>
      <w:marBottom w:val="0"/>
      <w:divBdr>
        <w:top w:val="none" w:sz="0" w:space="0" w:color="auto"/>
        <w:left w:val="none" w:sz="0" w:space="0" w:color="auto"/>
        <w:bottom w:val="none" w:sz="0" w:space="0" w:color="auto"/>
        <w:right w:val="none" w:sz="0" w:space="0" w:color="auto"/>
      </w:divBdr>
    </w:div>
    <w:div w:id="1319840031">
      <w:bodyDiv w:val="1"/>
      <w:marLeft w:val="0"/>
      <w:marRight w:val="0"/>
      <w:marTop w:val="0"/>
      <w:marBottom w:val="0"/>
      <w:divBdr>
        <w:top w:val="none" w:sz="0" w:space="0" w:color="auto"/>
        <w:left w:val="none" w:sz="0" w:space="0" w:color="auto"/>
        <w:bottom w:val="none" w:sz="0" w:space="0" w:color="auto"/>
        <w:right w:val="none" w:sz="0" w:space="0" w:color="auto"/>
      </w:divBdr>
    </w:div>
    <w:div w:id="1793205530">
      <w:bodyDiv w:val="1"/>
      <w:marLeft w:val="0"/>
      <w:marRight w:val="0"/>
      <w:marTop w:val="0"/>
      <w:marBottom w:val="0"/>
      <w:divBdr>
        <w:top w:val="none" w:sz="0" w:space="0" w:color="auto"/>
        <w:left w:val="none" w:sz="0" w:space="0" w:color="auto"/>
        <w:bottom w:val="none" w:sz="0" w:space="0" w:color="auto"/>
        <w:right w:val="none" w:sz="0" w:space="0" w:color="auto"/>
      </w:divBdr>
    </w:div>
    <w:div w:id="1873880380">
      <w:bodyDiv w:val="1"/>
      <w:marLeft w:val="0"/>
      <w:marRight w:val="0"/>
      <w:marTop w:val="0"/>
      <w:marBottom w:val="0"/>
      <w:divBdr>
        <w:top w:val="none" w:sz="0" w:space="0" w:color="auto"/>
        <w:left w:val="none" w:sz="0" w:space="0" w:color="auto"/>
        <w:bottom w:val="none" w:sz="0" w:space="0" w:color="auto"/>
        <w:right w:val="none" w:sz="0" w:space="0" w:color="auto"/>
      </w:divBdr>
    </w:div>
    <w:div w:id="1881553822">
      <w:bodyDiv w:val="1"/>
      <w:marLeft w:val="0"/>
      <w:marRight w:val="0"/>
      <w:marTop w:val="0"/>
      <w:marBottom w:val="0"/>
      <w:divBdr>
        <w:top w:val="none" w:sz="0" w:space="0" w:color="auto"/>
        <w:left w:val="none" w:sz="0" w:space="0" w:color="auto"/>
        <w:bottom w:val="none" w:sz="0" w:space="0" w:color="auto"/>
        <w:right w:val="none" w:sz="0" w:space="0" w:color="auto"/>
      </w:divBdr>
    </w:div>
    <w:div w:id="1936092152">
      <w:bodyDiv w:val="1"/>
      <w:marLeft w:val="0"/>
      <w:marRight w:val="0"/>
      <w:marTop w:val="0"/>
      <w:marBottom w:val="0"/>
      <w:divBdr>
        <w:top w:val="none" w:sz="0" w:space="0" w:color="auto"/>
        <w:left w:val="none" w:sz="0" w:space="0" w:color="auto"/>
        <w:bottom w:val="none" w:sz="0" w:space="0" w:color="auto"/>
        <w:right w:val="none" w:sz="0" w:space="0" w:color="auto"/>
      </w:divBdr>
    </w:div>
    <w:div w:id="197748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jamet@imedia-conseil.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haddar@imedia-conseil.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33755-04EC-4FA4-9310-1347DBC80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4756</Characters>
  <Application>Microsoft Office Word</Application>
  <DocSecurity>0</DocSecurity>
  <Lines>89</Lines>
  <Paragraphs>29</Paragraphs>
  <ScaleCrop>false</ScaleCrop>
  <HeadingPairs>
    <vt:vector size="2" baseType="variant">
      <vt:variant>
        <vt:lpstr>Titre</vt:lpstr>
      </vt:variant>
      <vt:variant>
        <vt:i4>1</vt:i4>
      </vt:variant>
    </vt:vector>
  </HeadingPairs>
  <TitlesOfParts>
    <vt:vector size="1" baseType="lpstr">
      <vt:lpstr>William Nahum, Président Fondateur de l’Académie des Sciences et Techniques Comptables et Financières</vt:lpstr>
    </vt:vector>
  </TitlesOfParts>
  <Company> </Company>
  <LinksUpToDate>false</LinksUpToDate>
  <CharactersWithSpaces>5519</CharactersWithSpaces>
  <SharedDoc>false</SharedDoc>
  <HLinks>
    <vt:vector size="18" baseType="variant">
      <vt:variant>
        <vt:i4>131181</vt:i4>
      </vt:variant>
      <vt:variant>
        <vt:i4>6</vt:i4>
      </vt:variant>
      <vt:variant>
        <vt:i4>0</vt:i4>
      </vt:variant>
      <vt:variant>
        <vt:i4>5</vt:i4>
      </vt:variant>
      <vt:variant>
        <vt:lpwstr>mailto:vhaddar@imedia-conseil.fr</vt:lpwstr>
      </vt:variant>
      <vt:variant>
        <vt:lpwstr/>
      </vt:variant>
      <vt:variant>
        <vt:i4>4784170</vt:i4>
      </vt:variant>
      <vt:variant>
        <vt:i4>3</vt:i4>
      </vt:variant>
      <vt:variant>
        <vt:i4>0</vt:i4>
      </vt:variant>
      <vt:variant>
        <vt:i4>5</vt:i4>
      </vt:variant>
      <vt:variant>
        <vt:lpwstr>mailto:ejamet@imedia-conseil.fr</vt:lpwstr>
      </vt:variant>
      <vt:variant>
        <vt:lpwstr/>
      </vt:variant>
      <vt:variant>
        <vt:i4>4587566</vt:i4>
      </vt:variant>
      <vt:variant>
        <vt:i4>0</vt:i4>
      </vt:variant>
      <vt:variant>
        <vt:i4>0</vt:i4>
      </vt:variant>
      <vt:variant>
        <vt:i4>5</vt:i4>
      </vt:variant>
      <vt:variant>
        <vt:lpwstr>mailto:lmechineau@imedia-conseil.fr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William Nahum, Président Fondateur de l’Académie des Sciences et Techniques Comptables et Financières</dc:title>
  <dc:subject/>
  <dc:creator>Mauriac Isabelle</dc:creator>
  <cp:keywords/>
  <dc:description/>
  <cp:lastModifiedBy>I-MEDIA</cp:lastModifiedBy>
  <cp:revision>18</cp:revision>
  <cp:lastPrinted>2017-09-21T08:43:00Z</cp:lastPrinted>
  <dcterms:created xsi:type="dcterms:W3CDTF">2017-09-13T10:35:00Z</dcterms:created>
  <dcterms:modified xsi:type="dcterms:W3CDTF">2017-09-22T08:53:00Z</dcterms:modified>
</cp:coreProperties>
</file>